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color w:val="000000"/>
          <w:sz w:val="32"/>
          <w:szCs w:val="32"/>
        </w:rPr>
        <w:t>附件</w:t>
      </w:r>
    </w:p>
    <w:p>
      <w:pPr>
        <w:rPr>
          <w:b/>
          <w:color w:val="000000"/>
        </w:rPr>
      </w:pPr>
    </w:p>
    <w:tbl>
      <w:tblPr>
        <w:tblStyle w:val="6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申报编号</w:t>
            </w:r>
          </w:p>
        </w:tc>
        <w:tc>
          <w:tcPr>
            <w:tcW w:w="2109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作品类型</w:t>
            </w:r>
          </w:p>
        </w:tc>
        <w:tc>
          <w:tcPr>
            <w:tcW w:w="2109" w:type="dxa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jc w:val="center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>第九届董必武青年法学成果奖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>申  报  表</w:t>
      </w:r>
    </w:p>
    <w:p>
      <w:pPr>
        <w:jc w:val="center"/>
        <w:rPr>
          <w:b/>
          <w:bCs/>
          <w:color w:val="000000"/>
          <w:sz w:val="48"/>
        </w:rPr>
      </w:pPr>
    </w:p>
    <w:p>
      <w:pPr>
        <w:jc w:val="center"/>
        <w:rPr>
          <w:b/>
          <w:bCs/>
          <w:color w:val="000000"/>
          <w:sz w:val="48"/>
        </w:rPr>
      </w:pPr>
    </w:p>
    <w:p>
      <w:pPr>
        <w:jc w:val="center"/>
        <w:rPr>
          <w:b/>
          <w:bCs/>
          <w:color w:val="000000"/>
          <w:sz w:val="48"/>
        </w:rPr>
      </w:pPr>
    </w:p>
    <w:p>
      <w:pPr>
        <w:spacing w:line="600" w:lineRule="auto"/>
        <w:ind w:firstLine="806" w:firstLineChars="251"/>
        <w:rPr>
          <w:b/>
          <w:color w:val="000000"/>
          <w:sz w:val="32"/>
        </w:rPr>
      </w:pPr>
      <w:r>
        <w:rPr>
          <w:b/>
          <w:color w:val="000000"/>
          <w:sz w:val="32"/>
        </w:rPr>
        <w:t>作品名称：</w:t>
      </w:r>
      <w:r>
        <w:rPr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6" w:firstLineChars="251"/>
        <w:rPr>
          <w:b/>
          <w:color w:val="000000"/>
          <w:sz w:val="24"/>
        </w:rPr>
      </w:pPr>
      <w:r>
        <w:rPr>
          <w:b/>
          <w:color w:val="000000"/>
          <w:sz w:val="32"/>
        </w:rPr>
        <w:t>申 报 人：</w:t>
      </w:r>
      <w:r>
        <w:rPr>
          <w:b/>
          <w:color w:val="000000"/>
          <w:sz w:val="24"/>
        </w:rPr>
        <w:t>_______________________________________________</w:t>
      </w:r>
    </w:p>
    <w:p>
      <w:pPr>
        <w:spacing w:line="600" w:lineRule="auto"/>
        <w:ind w:firstLine="803" w:firstLineChars="250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所在单位: </w:t>
      </w:r>
      <w:r>
        <w:rPr>
          <w:b/>
          <w:color w:val="000000"/>
          <w:sz w:val="24"/>
        </w:rPr>
        <w:t>_______________________________________________</w:t>
      </w: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184150</wp:posOffset>
                </wp:positionV>
                <wp:extent cx="1936115" cy="831215"/>
                <wp:effectExtent l="0" t="0" r="69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中国法学会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2021年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36"/>
                                <w:szCs w:val="36"/>
                              </w:rPr>
                              <w:t>月 制</w:t>
                            </w:r>
                          </w:p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05pt;margin-top:14.5pt;height:65.45pt;width:152.45pt;z-index:251659264;mso-width-relative:page;mso-height-relative:page;" fillcolor="#FFFFFF" filled="t" stroked="f" coordsize="21600,21600" o:gfxdata="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pJvXa1wAAAAoBAAAPAAAAAAAAAAEAIAAAACIAAABkcnMvZG93bnJl&#10;di54bWxQSwECFAAUAAAACACHTuJAC6UKKcUBAAB9AwAADgAAAAAAAAABACAAAAAmAQAAZHJzL2Uy&#10;b0RvYy54bWxQSwUGAAAAAAYABgBZAQAAXQUAAAAA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中国法学会</w:t>
                      </w:r>
                    </w:p>
                    <w:p>
                      <w:pPr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2021年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color w:val="00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月 制</w:t>
                      </w:r>
                    </w:p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rPr>
          <w:b/>
          <w:bCs/>
          <w:color w:val="000000"/>
          <w:sz w:val="30"/>
          <w:szCs w:val="30"/>
        </w:rPr>
      </w:pP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bCs/>
          <w:color w:val="000000"/>
          <w:spacing w:val="60"/>
          <w:sz w:val="32"/>
          <w:szCs w:val="32"/>
        </w:rPr>
      </w:pPr>
      <w:r>
        <w:rPr>
          <w:rFonts w:eastAsia="黑体"/>
          <w:b/>
          <w:bCs/>
          <w:color w:val="000000"/>
          <w:spacing w:val="60"/>
          <w:sz w:val="32"/>
          <w:szCs w:val="32"/>
        </w:rPr>
        <w:t>填表说明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  <w:sz w:val="24"/>
        </w:rPr>
      </w:pPr>
    </w:p>
    <w:p>
      <w:pPr>
        <w:spacing w:line="360" w:lineRule="auto"/>
        <w:ind w:left="420" w:hanging="420" w:hangingChars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1．本表用word格式填写，用A4纸打印5份（其中含原件1份），连同纸质作品（专著5本，论文提交期刊封面、版权页、目录、正文的复印件5份）一起寄送。电子版发至专用信箱：dongbiwu@chinalaw.org.cn。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2．封面左上方的方框“申报编号”栏不用填写，“作品类型”请选择“专著、论文”之一填写。</w:t>
      </w:r>
      <w:r>
        <w:rPr>
          <w:color w:val="000000"/>
          <w:kern w:val="0"/>
          <w:sz w:val="28"/>
          <w:szCs w:val="28"/>
        </w:rPr>
        <w:t>专著不含教材、大纲、译著、论文集、案例集、工具书、综述、普法读物。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3．</w:t>
      </w:r>
      <w:r>
        <w:rPr>
          <w:color w:val="000000"/>
          <w:kern w:val="0"/>
          <w:sz w:val="28"/>
          <w:szCs w:val="28"/>
        </w:rPr>
        <w:t>每人限申报一项。合作作品必须由第一署名人申报，且需征得其他合作作者的同意。作者数超过3人的，以课题组名义申报</w:t>
      </w:r>
      <w:r>
        <w:rPr>
          <w:color w:val="000000"/>
          <w:sz w:val="28"/>
          <w:szCs w:val="28"/>
        </w:rPr>
        <w:t>，第一署名人应符合年龄要求。</w:t>
      </w:r>
    </w:p>
    <w:p>
      <w:pPr>
        <w:spacing w:line="360" w:lineRule="auto"/>
        <w:ind w:left="426" w:hanging="425" w:hangingChars="152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4．参评的科研成果必须是2018年8月16日至2021年8月15日期</w:t>
      </w:r>
      <w:r>
        <w:rPr>
          <w:bCs/>
          <w:color w:val="000000"/>
          <w:kern w:val="0"/>
          <w:sz w:val="28"/>
          <w:szCs w:val="28"/>
        </w:rPr>
        <w:t>间</w:t>
      </w:r>
      <w:r>
        <w:rPr>
          <w:color w:val="000000"/>
          <w:kern w:val="0"/>
          <w:sz w:val="28"/>
          <w:szCs w:val="28"/>
        </w:rPr>
        <w:t>正式出版、公开发表的学术专著或论文。</w:t>
      </w:r>
    </w:p>
    <w:p>
      <w:pPr>
        <w:spacing w:line="360" w:lineRule="auto"/>
        <w:ind w:left="420" w:hanging="420" w:hangingChars="15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5．推荐意见表有表三、表四两种。单位推荐的，填写表三，加盖推荐单位公章。个人申报的，填写表四，要求推荐专家本人签名。</w:t>
      </w: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ind w:firstLine="3361" w:firstLineChars="930"/>
        <w:rPr>
          <w:rFonts w:eastAsia="仿宋_GB2312"/>
          <w:b/>
          <w:color w:val="000000"/>
          <w:sz w:val="36"/>
          <w:szCs w:val="36"/>
        </w:rPr>
      </w:pPr>
    </w:p>
    <w:p>
      <w:pPr>
        <w:rPr>
          <w:b/>
          <w:color w:val="000000"/>
          <w:sz w:val="30"/>
        </w:rPr>
      </w:pPr>
    </w:p>
    <w:tbl>
      <w:tblPr>
        <w:tblStyle w:val="6"/>
        <w:tblW w:w="8717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013"/>
        <w:gridCol w:w="1405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表一  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　　名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　　别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出生年月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　　族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　　称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　　务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301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联系电话</w:t>
            </w:r>
          </w:p>
        </w:tc>
        <w:tc>
          <w:tcPr>
            <w:tcW w:w="29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电子邮箱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通信地址及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邮政编码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个人简历和学术成果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（可加页）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其他合作者（限2人）或课题组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成员情况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表二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参评作品简况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作品名称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作品字数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参评作品出版社或发表刊物及时间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作品获奖情况及所附证明材料简要说明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作品内容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简介</w:t>
            </w:r>
          </w:p>
        </w:tc>
        <w:tc>
          <w:tcPr>
            <w:tcW w:w="7347" w:type="dxa"/>
            <w:gridSpan w:val="3"/>
            <w:vAlign w:val="center"/>
          </w:tcPr>
          <w:p>
            <w:pPr>
              <w:jc w:val="left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（包括是否属于中国问题、主要观点、理论创新和实践意义等，限1000字以内，可加页）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表三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（属于单位推荐的，教育部直属高校（法学院）可直接推荐；其他单位由各省、自治区、直辖市法学会，新疆生产建设兵团法学会或中国法学会主管研究会推荐。可加页。）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500" w:lineRule="exact"/>
              <w:ind w:firstLine="3840" w:firstLineChars="1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推荐单位（盖章）</w:t>
            </w:r>
          </w:p>
          <w:p>
            <w:pPr>
              <w:spacing w:line="500" w:lineRule="exact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　                          年　 月 　日</w:t>
            </w: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b/>
                <w:bCs/>
                <w:color w:val="000000"/>
                <w:sz w:val="28"/>
                <w:szCs w:val="28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2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　                       年　　月　　日</w:t>
            </w:r>
          </w:p>
          <w:p>
            <w:pPr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71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表四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b/>
                <w:bCs/>
                <w:color w:val="000000"/>
                <w:sz w:val="28"/>
                <w:szCs w:val="28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5" w:hRule="atLeast"/>
        </w:trPr>
        <w:tc>
          <w:tcPr>
            <w:tcW w:w="8717" w:type="dxa"/>
            <w:gridSpan w:val="4"/>
            <w:vAlign w:val="center"/>
          </w:tcPr>
          <w:p>
            <w:pPr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      家（签字）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职      称                        </w:t>
            </w:r>
          </w:p>
          <w:p>
            <w:pPr>
              <w:spacing w:line="480" w:lineRule="auto"/>
              <w:ind w:firstLine="3840" w:firstLineChars="160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专家所在单位                      </w:t>
            </w:r>
          </w:p>
          <w:p>
            <w:pPr>
              <w:spacing w:line="480" w:lineRule="auto"/>
              <w:ind w:firstLine="840" w:firstLineChars="350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　                       年　　月　　日</w:t>
            </w:r>
          </w:p>
        </w:tc>
      </w:tr>
    </w:tbl>
    <w:p>
      <w:pPr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14" w:right="1588" w:bottom="1440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jc w:val="both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928919697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2531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8"/>
    <w:rsid w:val="00027764"/>
    <w:rsid w:val="000E5787"/>
    <w:rsid w:val="00105F07"/>
    <w:rsid w:val="00122BBF"/>
    <w:rsid w:val="00143CC6"/>
    <w:rsid w:val="0018375D"/>
    <w:rsid w:val="001C066A"/>
    <w:rsid w:val="00251F3C"/>
    <w:rsid w:val="00263DD1"/>
    <w:rsid w:val="002E3686"/>
    <w:rsid w:val="00401CF8"/>
    <w:rsid w:val="00411A50"/>
    <w:rsid w:val="0047379A"/>
    <w:rsid w:val="004A133F"/>
    <w:rsid w:val="00515A14"/>
    <w:rsid w:val="005F6E43"/>
    <w:rsid w:val="0060535A"/>
    <w:rsid w:val="00620765"/>
    <w:rsid w:val="00675C61"/>
    <w:rsid w:val="00690330"/>
    <w:rsid w:val="007A6E69"/>
    <w:rsid w:val="007C257B"/>
    <w:rsid w:val="007C27C9"/>
    <w:rsid w:val="007F5421"/>
    <w:rsid w:val="008045A1"/>
    <w:rsid w:val="00846796"/>
    <w:rsid w:val="00871280"/>
    <w:rsid w:val="008D1EB5"/>
    <w:rsid w:val="008D2F5D"/>
    <w:rsid w:val="00974ED6"/>
    <w:rsid w:val="00996F88"/>
    <w:rsid w:val="009B6EAD"/>
    <w:rsid w:val="00A71F22"/>
    <w:rsid w:val="00B25493"/>
    <w:rsid w:val="00B63E3F"/>
    <w:rsid w:val="00BB6C6C"/>
    <w:rsid w:val="00C42387"/>
    <w:rsid w:val="00C477CA"/>
    <w:rsid w:val="00C67855"/>
    <w:rsid w:val="00C95F88"/>
    <w:rsid w:val="00CB05BD"/>
    <w:rsid w:val="00D61D08"/>
    <w:rsid w:val="00D90D88"/>
    <w:rsid w:val="00E16AE2"/>
    <w:rsid w:val="00E26CC2"/>
    <w:rsid w:val="00EF16CB"/>
    <w:rsid w:val="00FF2D08"/>
    <w:rsid w:val="03615610"/>
    <w:rsid w:val="0BAF2C98"/>
    <w:rsid w:val="0CA73FF7"/>
    <w:rsid w:val="15F861D5"/>
    <w:rsid w:val="22AC4A5C"/>
    <w:rsid w:val="27400FD5"/>
    <w:rsid w:val="4C2666EE"/>
    <w:rsid w:val="59AB59F8"/>
    <w:rsid w:val="60F0038D"/>
    <w:rsid w:val="66C92FE6"/>
    <w:rsid w:val="7CB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1767</Words>
  <Characters>1066</Characters>
  <Lines>8</Lines>
  <Paragraphs>5</Paragraphs>
  <TotalTime>95</TotalTime>
  <ScaleCrop>false</ScaleCrop>
  <LinksUpToDate>false</LinksUpToDate>
  <CharactersWithSpaces>2828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2020-06-28T07:21:00Z</dcterms:created>
  <dc:creator>Lenovo</dc:creator>
  <cp:lastModifiedBy>Cloris</cp:lastModifiedBy>
  <cp:lastPrinted>2021-06-18T03:57:00Z</cp:lastPrinted>
  <dcterms:modified xsi:type="dcterms:W3CDTF">2021-07-07T09:13:38Z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41C9F0BBAB364078BC9BCE672B650099</vt:lpwstr>
  </property>
</Properties>
</file>