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方正小标宋_GBK" w:hAnsi="方正小标宋_GBK" w:eastAsia="方正小标宋_GBK" w:cs="方正小标宋_GBK"/>
          <w:color w:val="auto"/>
          <w:sz w:val="44"/>
          <w:szCs w:val="44"/>
        </w:rPr>
      </w:pPr>
      <w:bookmarkStart w:id="0" w:name="_GoBack"/>
      <w:bookmarkEnd w:id="0"/>
      <w:r>
        <w:rPr>
          <w:rFonts w:hint="default" w:ascii="Times New Roman" w:hAnsi="Times New Roman" w:eastAsia="黑体" w:cs="Times New Roman"/>
          <w:sz w:val="30"/>
          <w:szCs w:val="30"/>
        </w:rPr>
        <w:t>附件</w:t>
      </w:r>
      <w:r>
        <w:rPr>
          <w:rFonts w:hint="eastAsia" w:ascii="Times New Roman" w:hAnsi="Times New Roman" w:eastAsia="黑体" w:cs="Times New Roman"/>
          <w:sz w:val="30"/>
          <w:szCs w:val="30"/>
          <w:lang w:val="en-US" w:eastAsia="zh-CN"/>
        </w:rPr>
        <w:t>4</w:t>
      </w:r>
    </w:p>
    <w:p>
      <w:pPr>
        <w:spacing w:beforeLines="100" w:afterLines="100"/>
        <w:ind w:left="-1134" w:leftChars="-540" w:right="-764" w:rightChars="-364"/>
        <w:jc w:val="center"/>
        <w:rPr>
          <w:rFonts w:hint="default"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淮安市法学会2020年度法学研究课题立项名单</w:t>
      </w:r>
    </w:p>
    <w:tbl>
      <w:tblPr>
        <w:tblStyle w:val="7"/>
        <w:tblW w:w="9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3260"/>
        <w:gridCol w:w="992"/>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4"/>
            <w:noWrap w:val="0"/>
            <w:vAlign w:val="center"/>
          </w:tcPr>
          <w:p>
            <w:pPr>
              <w:spacing w:before="156" w:beforeLines="50" w:after="156" w:afterLines="50"/>
              <w:jc w:val="center"/>
              <w:rPr>
                <w:b/>
                <w:sz w:val="30"/>
                <w:szCs w:val="30"/>
              </w:rPr>
            </w:pPr>
            <w:r>
              <w:rPr>
                <w:b/>
                <w:sz w:val="30"/>
                <w:szCs w:val="30"/>
              </w:rPr>
              <w:t>重点课题</w:t>
            </w:r>
            <w:r>
              <w:rPr>
                <w:rFonts w:hint="eastAsia"/>
                <w:b/>
                <w:sz w:val="30"/>
                <w:szCs w:val="30"/>
              </w:rPr>
              <w:t>（</w:t>
            </w:r>
            <w:r>
              <w:rPr>
                <w:rFonts w:hint="default" w:ascii="Times New Roman" w:hAnsi="Times New Roman" w:cs="Times New Roman"/>
                <w:b/>
                <w:sz w:val="30"/>
                <w:szCs w:val="30"/>
                <w:lang w:val="en-US" w:eastAsia="zh-CN"/>
              </w:rPr>
              <w:t>13</w:t>
            </w:r>
            <w:r>
              <w:rPr>
                <w:rFonts w:hint="eastAsia"/>
                <w:b/>
                <w:sz w:val="30"/>
                <w:szCs w:val="3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val="0"/>
            <w:vAlign w:val="center"/>
          </w:tcPr>
          <w:p>
            <w:pPr>
              <w:spacing w:before="156" w:beforeLines="50" w:after="156" w:afterLines="50"/>
              <w:jc w:val="center"/>
              <w:rPr>
                <w:rFonts w:hint="eastAsia" w:ascii="Calibri" w:hAnsi="Calibri"/>
                <w:b/>
              </w:rPr>
            </w:pPr>
            <w:r>
              <w:rPr>
                <w:rFonts w:hint="eastAsia" w:ascii="Calibri" w:hAnsi="Calibri"/>
                <w:b/>
              </w:rPr>
              <w:t>课题编号</w:t>
            </w:r>
          </w:p>
        </w:tc>
        <w:tc>
          <w:tcPr>
            <w:tcW w:w="3260" w:type="dxa"/>
            <w:noWrap w:val="0"/>
            <w:vAlign w:val="center"/>
          </w:tcPr>
          <w:p>
            <w:pPr>
              <w:spacing w:before="156" w:beforeLines="50" w:after="156" w:afterLines="50"/>
              <w:jc w:val="center"/>
              <w:rPr>
                <w:rFonts w:hint="eastAsia" w:ascii="Calibri" w:hAnsi="Calibri"/>
                <w:b/>
              </w:rPr>
            </w:pPr>
            <w:r>
              <w:rPr>
                <w:rFonts w:hint="eastAsia" w:ascii="Calibri" w:hAnsi="Calibri"/>
                <w:b/>
              </w:rPr>
              <w:t>课题名称</w:t>
            </w:r>
          </w:p>
        </w:tc>
        <w:tc>
          <w:tcPr>
            <w:tcW w:w="992" w:type="dxa"/>
            <w:noWrap w:val="0"/>
            <w:vAlign w:val="center"/>
          </w:tcPr>
          <w:p>
            <w:pPr>
              <w:spacing w:before="156" w:beforeLines="50" w:after="156" w:afterLines="50"/>
              <w:jc w:val="center"/>
              <w:rPr>
                <w:rFonts w:hint="eastAsia" w:ascii="Calibri" w:hAnsi="Calibri"/>
                <w:b/>
              </w:rPr>
            </w:pPr>
            <w:r>
              <w:rPr>
                <w:rFonts w:hint="eastAsia" w:ascii="Calibri" w:hAnsi="Calibri"/>
                <w:b/>
              </w:rPr>
              <w:t>主持人</w:t>
            </w:r>
          </w:p>
        </w:tc>
        <w:tc>
          <w:tcPr>
            <w:tcW w:w="2977" w:type="dxa"/>
            <w:noWrap w:val="0"/>
            <w:vAlign w:val="center"/>
          </w:tcPr>
          <w:p>
            <w:pPr>
              <w:spacing w:before="156" w:beforeLines="50" w:after="156" w:afterLines="50"/>
              <w:jc w:val="center"/>
              <w:rPr>
                <w:rFonts w:hint="eastAsia" w:ascii="Calibri" w:hAnsi="Calibri"/>
                <w:b/>
              </w:rPr>
            </w:pPr>
            <w:r>
              <w:rPr>
                <w:rFonts w:hint="eastAsia" w:ascii="Calibri" w:hAnsi="Calibri"/>
                <w:b/>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val="0"/>
            <w:vAlign w:val="center"/>
          </w:tcPr>
          <w:p>
            <w:pPr>
              <w:spacing w:before="156" w:beforeLines="50" w:after="156" w:afterLines="50"/>
              <w:jc w:val="center"/>
            </w:pPr>
            <w:r>
              <w:rPr>
                <w:rFonts w:hint="eastAsia"/>
              </w:rPr>
              <w:t>HFH2020A01</w:t>
            </w:r>
          </w:p>
        </w:tc>
        <w:tc>
          <w:tcPr>
            <w:tcW w:w="3260" w:type="dxa"/>
            <w:noWrap w:val="0"/>
            <w:vAlign w:val="center"/>
          </w:tcPr>
          <w:p>
            <w:pPr>
              <w:spacing w:before="156" w:beforeLines="50" w:after="156" w:afterLines="50"/>
              <w:rPr>
                <w:rFonts w:hint="eastAsia"/>
              </w:rPr>
            </w:pPr>
            <w:r>
              <w:rPr>
                <w:rFonts w:hint="eastAsia"/>
              </w:rPr>
              <w:t>应急管理状态下执法司法的效率性与正当性研究</w:t>
            </w:r>
          </w:p>
        </w:tc>
        <w:tc>
          <w:tcPr>
            <w:tcW w:w="992" w:type="dxa"/>
            <w:noWrap w:val="0"/>
            <w:vAlign w:val="center"/>
          </w:tcPr>
          <w:p>
            <w:pPr>
              <w:spacing w:before="156" w:beforeLines="50" w:after="156" w:afterLines="50"/>
              <w:jc w:val="center"/>
            </w:pPr>
            <w:r>
              <w:rPr>
                <w:rFonts w:hint="eastAsia"/>
              </w:rPr>
              <w:t>王长根</w:t>
            </w:r>
          </w:p>
        </w:tc>
        <w:tc>
          <w:tcPr>
            <w:tcW w:w="2977" w:type="dxa"/>
            <w:noWrap w:val="0"/>
            <w:vAlign w:val="center"/>
          </w:tcPr>
          <w:p>
            <w:pPr>
              <w:spacing w:before="156" w:beforeLines="50" w:after="156" w:afterLines="50"/>
            </w:pPr>
            <w:r>
              <w:rPr>
                <w:rFonts w:hint="eastAsia"/>
              </w:rPr>
              <w:t>淮安市人民检察院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val="0"/>
            <w:vAlign w:val="center"/>
          </w:tcPr>
          <w:p>
            <w:pPr>
              <w:spacing w:before="156" w:beforeLines="50" w:after="156" w:afterLines="50"/>
              <w:jc w:val="center"/>
              <w:rPr>
                <w:rFonts w:hint="eastAsia"/>
              </w:rPr>
            </w:pPr>
            <w:r>
              <w:rPr>
                <w:rFonts w:hint="eastAsia"/>
              </w:rPr>
              <w:t>HFH2020A02</w:t>
            </w:r>
          </w:p>
        </w:tc>
        <w:tc>
          <w:tcPr>
            <w:tcW w:w="3260" w:type="dxa"/>
            <w:noWrap w:val="0"/>
            <w:vAlign w:val="center"/>
          </w:tcPr>
          <w:p>
            <w:pPr>
              <w:spacing w:before="156" w:beforeLines="50" w:after="156" w:afterLines="50"/>
              <w:rPr>
                <w:rFonts w:hint="eastAsia"/>
              </w:rPr>
            </w:pPr>
            <w:r>
              <w:rPr>
                <w:rFonts w:hint="eastAsia"/>
              </w:rPr>
              <w:t>检察机关服务保障民营经济供给侧改革实证研究</w:t>
            </w:r>
          </w:p>
        </w:tc>
        <w:tc>
          <w:tcPr>
            <w:tcW w:w="992" w:type="dxa"/>
            <w:noWrap w:val="0"/>
            <w:vAlign w:val="center"/>
          </w:tcPr>
          <w:p>
            <w:pPr>
              <w:spacing w:before="156" w:beforeLines="50" w:after="156" w:afterLines="50"/>
              <w:jc w:val="center"/>
              <w:rPr>
                <w:rFonts w:hint="eastAsia"/>
              </w:rPr>
            </w:pPr>
            <w:r>
              <w:rPr>
                <w:rFonts w:hint="eastAsia"/>
              </w:rPr>
              <w:t>王新阳</w:t>
            </w:r>
          </w:p>
        </w:tc>
        <w:tc>
          <w:tcPr>
            <w:tcW w:w="2977" w:type="dxa"/>
            <w:noWrap w:val="0"/>
            <w:vAlign w:val="center"/>
          </w:tcPr>
          <w:p>
            <w:pPr>
              <w:spacing w:before="156" w:beforeLines="50" w:after="156" w:afterLines="50"/>
              <w:jc w:val="left"/>
              <w:rPr>
                <w:rFonts w:hint="eastAsia"/>
              </w:rPr>
            </w:pPr>
            <w:r>
              <w:rPr>
                <w:rFonts w:hint="eastAsia"/>
              </w:rPr>
              <w:t>淮安市人民检察院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val="0"/>
            <w:vAlign w:val="center"/>
          </w:tcPr>
          <w:p>
            <w:pPr>
              <w:spacing w:before="156" w:beforeLines="50" w:after="156" w:afterLines="50"/>
              <w:jc w:val="center"/>
              <w:rPr>
                <w:rFonts w:hint="eastAsia"/>
              </w:rPr>
            </w:pPr>
            <w:r>
              <w:rPr>
                <w:rFonts w:hint="eastAsia"/>
              </w:rPr>
              <w:t>HFH2020A03</w:t>
            </w:r>
          </w:p>
        </w:tc>
        <w:tc>
          <w:tcPr>
            <w:tcW w:w="3260" w:type="dxa"/>
            <w:noWrap w:val="0"/>
            <w:vAlign w:val="center"/>
          </w:tcPr>
          <w:p>
            <w:pPr>
              <w:spacing w:before="156" w:beforeLines="50" w:after="156" w:afterLines="50"/>
              <w:rPr>
                <w:rFonts w:hint="eastAsia"/>
              </w:rPr>
            </w:pPr>
            <w:r>
              <w:rPr>
                <w:rFonts w:hint="eastAsia"/>
              </w:rPr>
              <w:t>商品房“售后返租”相关法律问题研究</w:t>
            </w:r>
          </w:p>
        </w:tc>
        <w:tc>
          <w:tcPr>
            <w:tcW w:w="992" w:type="dxa"/>
            <w:noWrap w:val="0"/>
            <w:vAlign w:val="center"/>
          </w:tcPr>
          <w:p>
            <w:pPr>
              <w:spacing w:before="156" w:beforeLines="50" w:after="156" w:afterLines="50"/>
              <w:jc w:val="center"/>
              <w:rPr>
                <w:rFonts w:hint="eastAsia"/>
              </w:rPr>
            </w:pPr>
            <w:r>
              <w:rPr>
                <w:rFonts w:hint="eastAsia"/>
              </w:rPr>
              <w:t>孔令媛</w:t>
            </w:r>
          </w:p>
        </w:tc>
        <w:tc>
          <w:tcPr>
            <w:tcW w:w="2977" w:type="dxa"/>
            <w:noWrap w:val="0"/>
            <w:vAlign w:val="center"/>
          </w:tcPr>
          <w:p>
            <w:pPr>
              <w:spacing w:before="156" w:beforeLines="50" w:after="156" w:afterLines="50"/>
              <w:jc w:val="left"/>
              <w:rPr>
                <w:rFonts w:hint="eastAsia"/>
              </w:rPr>
            </w:pPr>
            <w:r>
              <w:rPr>
                <w:rFonts w:hint="eastAsia"/>
              </w:rPr>
              <w:t>淮安经济技术开发区人民法院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val="0"/>
            <w:vAlign w:val="center"/>
          </w:tcPr>
          <w:p>
            <w:pPr>
              <w:spacing w:before="156" w:beforeLines="50" w:after="156" w:afterLines="50"/>
              <w:jc w:val="center"/>
              <w:rPr>
                <w:rFonts w:hint="eastAsia"/>
              </w:rPr>
            </w:pPr>
            <w:r>
              <w:rPr>
                <w:rFonts w:hint="eastAsia"/>
              </w:rPr>
              <w:t>HFH2020A04</w:t>
            </w:r>
          </w:p>
        </w:tc>
        <w:tc>
          <w:tcPr>
            <w:tcW w:w="3260" w:type="dxa"/>
            <w:noWrap w:val="0"/>
            <w:vAlign w:val="center"/>
          </w:tcPr>
          <w:p>
            <w:pPr>
              <w:spacing w:before="156" w:beforeLines="50" w:after="156" w:afterLines="50"/>
              <w:rPr>
                <w:rFonts w:hint="eastAsia"/>
              </w:rPr>
            </w:pPr>
            <w:r>
              <w:rPr>
                <w:rFonts w:hint="eastAsia"/>
              </w:rPr>
              <w:t>优化营商环境背景下股权代持法律问题研究——以中小投资者保护为视角</w:t>
            </w:r>
          </w:p>
        </w:tc>
        <w:tc>
          <w:tcPr>
            <w:tcW w:w="992" w:type="dxa"/>
            <w:noWrap w:val="0"/>
            <w:vAlign w:val="center"/>
          </w:tcPr>
          <w:p>
            <w:pPr>
              <w:spacing w:before="156" w:beforeLines="50" w:after="156" w:afterLines="50"/>
              <w:jc w:val="center"/>
              <w:rPr>
                <w:rFonts w:hint="eastAsia"/>
              </w:rPr>
            </w:pPr>
            <w:r>
              <w:rPr>
                <w:rFonts w:hint="eastAsia"/>
              </w:rPr>
              <w:t>孙宪腾</w:t>
            </w:r>
          </w:p>
        </w:tc>
        <w:tc>
          <w:tcPr>
            <w:tcW w:w="2977" w:type="dxa"/>
            <w:noWrap w:val="0"/>
            <w:vAlign w:val="center"/>
          </w:tcPr>
          <w:p>
            <w:pPr>
              <w:spacing w:before="156" w:beforeLines="50" w:after="156" w:afterLines="50"/>
              <w:jc w:val="left"/>
              <w:rPr>
                <w:rFonts w:hint="eastAsia"/>
              </w:rPr>
            </w:pPr>
            <w:r>
              <w:rPr>
                <w:rFonts w:hint="eastAsia"/>
              </w:rPr>
              <w:t>淮安市中级人民法院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val="0"/>
            <w:vAlign w:val="center"/>
          </w:tcPr>
          <w:p>
            <w:pPr>
              <w:spacing w:before="156" w:beforeLines="50" w:after="156" w:afterLines="50"/>
              <w:jc w:val="center"/>
              <w:rPr>
                <w:rFonts w:hint="eastAsia"/>
              </w:rPr>
            </w:pPr>
            <w:r>
              <w:rPr>
                <w:rFonts w:hint="eastAsia"/>
              </w:rPr>
              <w:t>HFH2020A05</w:t>
            </w:r>
          </w:p>
        </w:tc>
        <w:tc>
          <w:tcPr>
            <w:tcW w:w="3260" w:type="dxa"/>
            <w:noWrap w:val="0"/>
            <w:vAlign w:val="center"/>
          </w:tcPr>
          <w:p>
            <w:pPr>
              <w:spacing w:before="156" w:beforeLines="50" w:after="156" w:afterLines="50"/>
              <w:rPr>
                <w:rFonts w:hint="eastAsia"/>
              </w:rPr>
            </w:pPr>
            <w:r>
              <w:rPr>
                <w:rFonts w:hint="eastAsia"/>
              </w:rPr>
              <w:t>疫情防控背景下企业用工纠纷处置应对研究</w:t>
            </w:r>
          </w:p>
        </w:tc>
        <w:tc>
          <w:tcPr>
            <w:tcW w:w="992" w:type="dxa"/>
            <w:noWrap w:val="0"/>
            <w:vAlign w:val="center"/>
          </w:tcPr>
          <w:p>
            <w:pPr>
              <w:spacing w:before="156" w:beforeLines="50" w:after="156" w:afterLines="50"/>
              <w:jc w:val="center"/>
              <w:rPr>
                <w:rFonts w:hint="eastAsia"/>
              </w:rPr>
            </w:pPr>
            <w:r>
              <w:rPr>
                <w:rFonts w:hint="eastAsia"/>
              </w:rPr>
              <w:t>李锦骏</w:t>
            </w:r>
          </w:p>
        </w:tc>
        <w:tc>
          <w:tcPr>
            <w:tcW w:w="2977" w:type="dxa"/>
            <w:noWrap w:val="0"/>
            <w:vAlign w:val="center"/>
          </w:tcPr>
          <w:p>
            <w:pPr>
              <w:spacing w:before="156" w:beforeLines="50" w:after="156" w:afterLines="50"/>
              <w:jc w:val="left"/>
              <w:rPr>
                <w:rFonts w:hint="eastAsia"/>
              </w:rPr>
            </w:pPr>
            <w:r>
              <w:rPr>
                <w:rFonts w:hint="eastAsia"/>
              </w:rPr>
              <w:t>淮安市洪泽区人民法院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val="0"/>
            <w:vAlign w:val="center"/>
          </w:tcPr>
          <w:p>
            <w:pPr>
              <w:spacing w:before="156" w:beforeLines="50" w:after="156" w:afterLines="50"/>
              <w:jc w:val="center"/>
              <w:rPr>
                <w:rFonts w:hint="eastAsia"/>
              </w:rPr>
            </w:pPr>
            <w:r>
              <w:rPr>
                <w:rFonts w:hint="eastAsia"/>
              </w:rPr>
              <w:t>HFH2020A06</w:t>
            </w:r>
          </w:p>
        </w:tc>
        <w:tc>
          <w:tcPr>
            <w:tcW w:w="3260" w:type="dxa"/>
            <w:noWrap w:val="0"/>
            <w:vAlign w:val="center"/>
          </w:tcPr>
          <w:p>
            <w:pPr>
              <w:spacing w:before="156" w:beforeLines="50" w:after="156" w:afterLines="50"/>
              <w:rPr>
                <w:rFonts w:hint="eastAsia"/>
              </w:rPr>
            </w:pPr>
            <w:r>
              <w:rPr>
                <w:rFonts w:hint="eastAsia"/>
              </w:rPr>
              <w:t>认罪认罚制度下的证据研究</w:t>
            </w:r>
          </w:p>
        </w:tc>
        <w:tc>
          <w:tcPr>
            <w:tcW w:w="992" w:type="dxa"/>
            <w:noWrap w:val="0"/>
            <w:vAlign w:val="center"/>
          </w:tcPr>
          <w:p>
            <w:pPr>
              <w:spacing w:before="156" w:beforeLines="50" w:after="156" w:afterLines="50"/>
              <w:jc w:val="center"/>
              <w:rPr>
                <w:rFonts w:hint="eastAsia"/>
              </w:rPr>
            </w:pPr>
            <w:r>
              <w:rPr>
                <w:rFonts w:hint="eastAsia"/>
              </w:rPr>
              <w:t>肖天奉任</w:t>
            </w:r>
            <w:r>
              <w:rPr>
                <w:rFonts w:hint="eastAsia"/>
                <w:lang w:val="en-US" w:eastAsia="zh-CN"/>
              </w:rPr>
              <w:t xml:space="preserve">  </w:t>
            </w:r>
            <w:r>
              <w:rPr>
                <w:rFonts w:hint="eastAsia"/>
              </w:rPr>
              <w:t>远</w:t>
            </w:r>
          </w:p>
        </w:tc>
        <w:tc>
          <w:tcPr>
            <w:tcW w:w="2977" w:type="dxa"/>
            <w:noWrap w:val="0"/>
            <w:vAlign w:val="center"/>
          </w:tcPr>
          <w:p>
            <w:pPr>
              <w:spacing w:before="156" w:beforeLines="50" w:after="156" w:afterLines="50"/>
              <w:jc w:val="left"/>
              <w:rPr>
                <w:rFonts w:hint="eastAsia"/>
              </w:rPr>
            </w:pPr>
            <w:r>
              <w:rPr>
                <w:rFonts w:hint="eastAsia"/>
              </w:rPr>
              <w:t>淮安市人民检察院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val="0"/>
            <w:vAlign w:val="center"/>
          </w:tcPr>
          <w:p>
            <w:pPr>
              <w:spacing w:before="156" w:beforeLines="50" w:after="156" w:afterLines="50"/>
              <w:jc w:val="center"/>
              <w:rPr>
                <w:rFonts w:hint="eastAsia"/>
              </w:rPr>
            </w:pPr>
            <w:r>
              <w:rPr>
                <w:rFonts w:hint="eastAsia"/>
              </w:rPr>
              <w:t>HFH2020A07</w:t>
            </w:r>
          </w:p>
        </w:tc>
        <w:tc>
          <w:tcPr>
            <w:tcW w:w="3260" w:type="dxa"/>
            <w:noWrap w:val="0"/>
            <w:vAlign w:val="center"/>
          </w:tcPr>
          <w:p>
            <w:pPr>
              <w:spacing w:before="156" w:beforeLines="50" w:after="156" w:afterLines="50"/>
              <w:rPr>
                <w:rFonts w:hint="eastAsia"/>
              </w:rPr>
            </w:pPr>
            <w:r>
              <w:rPr>
                <w:rFonts w:hint="eastAsia"/>
              </w:rPr>
              <w:t>淮安律师业发展报告</w:t>
            </w:r>
          </w:p>
        </w:tc>
        <w:tc>
          <w:tcPr>
            <w:tcW w:w="992" w:type="dxa"/>
            <w:noWrap w:val="0"/>
            <w:vAlign w:val="center"/>
          </w:tcPr>
          <w:p>
            <w:pPr>
              <w:spacing w:before="156" w:beforeLines="50" w:after="156" w:afterLines="50"/>
              <w:jc w:val="center"/>
              <w:rPr>
                <w:rFonts w:hint="eastAsia"/>
              </w:rPr>
            </w:pPr>
            <w:r>
              <w:rPr>
                <w:rFonts w:hint="eastAsia"/>
              </w:rPr>
              <w:t>张沛生</w:t>
            </w:r>
          </w:p>
        </w:tc>
        <w:tc>
          <w:tcPr>
            <w:tcW w:w="2977" w:type="dxa"/>
            <w:noWrap w:val="0"/>
            <w:vAlign w:val="center"/>
          </w:tcPr>
          <w:p>
            <w:pPr>
              <w:spacing w:before="156" w:beforeLines="50" w:after="156" w:afterLines="50"/>
              <w:jc w:val="left"/>
              <w:rPr>
                <w:rFonts w:hint="eastAsia"/>
              </w:rPr>
            </w:pPr>
            <w:r>
              <w:rPr>
                <w:rFonts w:hint="eastAsia"/>
              </w:rPr>
              <w:t>江苏群汇知缘律师事务所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val="0"/>
            <w:vAlign w:val="center"/>
          </w:tcPr>
          <w:p>
            <w:pPr>
              <w:spacing w:before="156" w:beforeLines="50" w:after="156" w:afterLines="50"/>
              <w:jc w:val="center"/>
              <w:rPr>
                <w:rFonts w:hint="eastAsia"/>
              </w:rPr>
            </w:pPr>
            <w:r>
              <w:rPr>
                <w:rFonts w:hint="eastAsia"/>
              </w:rPr>
              <w:t>HFH2020A08</w:t>
            </w:r>
          </w:p>
        </w:tc>
        <w:tc>
          <w:tcPr>
            <w:tcW w:w="3260" w:type="dxa"/>
            <w:noWrap w:val="0"/>
            <w:vAlign w:val="center"/>
          </w:tcPr>
          <w:p>
            <w:pPr>
              <w:spacing w:before="156" w:beforeLines="50" w:after="156" w:afterLines="50"/>
              <w:rPr>
                <w:rFonts w:hint="eastAsia"/>
              </w:rPr>
            </w:pPr>
            <w:r>
              <w:rPr>
                <w:rFonts w:hint="eastAsia"/>
              </w:rPr>
              <w:t>重大疫情防控中基层人民法院参与社会治理的路径探析</w:t>
            </w:r>
          </w:p>
        </w:tc>
        <w:tc>
          <w:tcPr>
            <w:tcW w:w="992" w:type="dxa"/>
            <w:noWrap w:val="0"/>
            <w:vAlign w:val="center"/>
          </w:tcPr>
          <w:p>
            <w:pPr>
              <w:spacing w:before="156" w:beforeLines="50" w:after="156" w:afterLines="50"/>
              <w:jc w:val="center"/>
              <w:rPr>
                <w:rFonts w:hint="eastAsia"/>
              </w:rPr>
            </w:pPr>
            <w:r>
              <w:rPr>
                <w:rFonts w:hint="eastAsia"/>
              </w:rPr>
              <w:t>张</w:t>
            </w:r>
            <w:r>
              <w:rPr>
                <w:rFonts w:hint="eastAsia"/>
                <w:lang w:val="en-US" w:eastAsia="zh-CN"/>
              </w:rPr>
              <w:t xml:space="preserve">  </w:t>
            </w:r>
            <w:r>
              <w:rPr>
                <w:rFonts w:hint="eastAsia"/>
              </w:rPr>
              <w:t>强</w:t>
            </w:r>
          </w:p>
        </w:tc>
        <w:tc>
          <w:tcPr>
            <w:tcW w:w="2977" w:type="dxa"/>
            <w:noWrap w:val="0"/>
            <w:vAlign w:val="center"/>
          </w:tcPr>
          <w:p>
            <w:pPr>
              <w:spacing w:before="156" w:beforeLines="50" w:after="156" w:afterLines="50"/>
              <w:jc w:val="left"/>
              <w:rPr>
                <w:rFonts w:hint="eastAsia"/>
              </w:rPr>
            </w:pPr>
            <w:r>
              <w:rPr>
                <w:rFonts w:hint="eastAsia"/>
              </w:rPr>
              <w:t>淮安市淮安区人民法院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val="0"/>
            <w:vAlign w:val="center"/>
          </w:tcPr>
          <w:p>
            <w:pPr>
              <w:spacing w:before="156" w:beforeLines="50" w:after="156" w:afterLines="50"/>
              <w:jc w:val="center"/>
              <w:rPr>
                <w:rFonts w:hint="eastAsia"/>
              </w:rPr>
            </w:pPr>
            <w:r>
              <w:rPr>
                <w:rFonts w:hint="eastAsia"/>
              </w:rPr>
              <w:t>HFH2020A09</w:t>
            </w:r>
          </w:p>
        </w:tc>
        <w:tc>
          <w:tcPr>
            <w:tcW w:w="3260" w:type="dxa"/>
            <w:noWrap w:val="0"/>
            <w:vAlign w:val="center"/>
          </w:tcPr>
          <w:p>
            <w:pPr>
              <w:spacing w:before="156" w:beforeLines="50" w:after="156" w:afterLines="50"/>
              <w:rPr>
                <w:rFonts w:hint="eastAsia"/>
              </w:rPr>
            </w:pPr>
            <w:r>
              <w:rPr>
                <w:rFonts w:hint="eastAsia"/>
              </w:rPr>
              <w:t>运用仲裁方式解决国有企业法律纠纷的实证研究</w:t>
            </w:r>
          </w:p>
        </w:tc>
        <w:tc>
          <w:tcPr>
            <w:tcW w:w="992" w:type="dxa"/>
            <w:noWrap w:val="0"/>
            <w:vAlign w:val="center"/>
          </w:tcPr>
          <w:p>
            <w:pPr>
              <w:spacing w:before="156" w:beforeLines="50" w:after="156" w:afterLines="50"/>
              <w:jc w:val="center"/>
              <w:rPr>
                <w:rFonts w:hint="eastAsia"/>
              </w:rPr>
            </w:pPr>
            <w:r>
              <w:rPr>
                <w:rFonts w:hint="eastAsia"/>
              </w:rPr>
              <w:t>金</w:t>
            </w:r>
            <w:r>
              <w:rPr>
                <w:rFonts w:hint="eastAsia"/>
                <w:lang w:val="en-US" w:eastAsia="zh-CN"/>
              </w:rPr>
              <w:t xml:space="preserve">  </w:t>
            </w:r>
            <w:r>
              <w:rPr>
                <w:rFonts w:hint="eastAsia"/>
              </w:rPr>
              <w:t>科</w:t>
            </w:r>
          </w:p>
        </w:tc>
        <w:tc>
          <w:tcPr>
            <w:tcW w:w="2977" w:type="dxa"/>
            <w:noWrap w:val="0"/>
            <w:vAlign w:val="center"/>
          </w:tcPr>
          <w:p>
            <w:pPr>
              <w:spacing w:before="156" w:beforeLines="50" w:after="156" w:afterLines="50"/>
              <w:jc w:val="left"/>
              <w:rPr>
                <w:rFonts w:hint="eastAsia"/>
              </w:rPr>
            </w:pPr>
            <w:r>
              <w:rPr>
                <w:rFonts w:hint="eastAsia"/>
              </w:rPr>
              <w:t>淮安仲裁委员会秘书处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val="0"/>
            <w:vAlign w:val="center"/>
          </w:tcPr>
          <w:p>
            <w:pPr>
              <w:spacing w:before="156" w:beforeLines="50" w:after="156" w:afterLines="50"/>
              <w:jc w:val="center"/>
              <w:rPr>
                <w:rFonts w:hint="eastAsia"/>
              </w:rPr>
            </w:pPr>
            <w:r>
              <w:rPr>
                <w:rFonts w:hint="eastAsia"/>
              </w:rPr>
              <w:t>HFH2020A10</w:t>
            </w:r>
          </w:p>
        </w:tc>
        <w:tc>
          <w:tcPr>
            <w:tcW w:w="3260" w:type="dxa"/>
            <w:noWrap w:val="0"/>
            <w:vAlign w:val="center"/>
          </w:tcPr>
          <w:p>
            <w:pPr>
              <w:spacing w:before="156" w:beforeLines="50" w:after="156" w:afterLines="50"/>
              <w:rPr>
                <w:rFonts w:hint="eastAsia"/>
              </w:rPr>
            </w:pPr>
            <w:r>
              <w:rPr>
                <w:rFonts w:hint="eastAsia"/>
              </w:rPr>
              <w:t>扫黑除恶专项斗争中指定居所监视居住措施适用问题研究</w:t>
            </w:r>
          </w:p>
        </w:tc>
        <w:tc>
          <w:tcPr>
            <w:tcW w:w="992" w:type="dxa"/>
            <w:noWrap w:val="0"/>
            <w:vAlign w:val="center"/>
          </w:tcPr>
          <w:p>
            <w:pPr>
              <w:spacing w:before="156" w:beforeLines="50" w:after="156" w:afterLines="50"/>
              <w:jc w:val="center"/>
              <w:rPr>
                <w:rFonts w:hint="eastAsia"/>
              </w:rPr>
            </w:pPr>
            <w:r>
              <w:rPr>
                <w:rFonts w:hint="eastAsia"/>
              </w:rPr>
              <w:t>崔</w:t>
            </w:r>
            <w:r>
              <w:rPr>
                <w:rFonts w:hint="eastAsia"/>
                <w:lang w:val="en-US" w:eastAsia="zh-CN"/>
              </w:rPr>
              <w:t xml:space="preserve">  </w:t>
            </w:r>
            <w:r>
              <w:rPr>
                <w:rFonts w:hint="eastAsia"/>
              </w:rPr>
              <w:t>健</w:t>
            </w:r>
          </w:p>
        </w:tc>
        <w:tc>
          <w:tcPr>
            <w:tcW w:w="2977" w:type="dxa"/>
            <w:noWrap w:val="0"/>
            <w:vAlign w:val="center"/>
          </w:tcPr>
          <w:p>
            <w:pPr>
              <w:spacing w:before="156" w:beforeLines="50" w:after="156" w:afterLines="50"/>
              <w:jc w:val="left"/>
              <w:rPr>
                <w:rFonts w:hint="eastAsia"/>
              </w:rPr>
            </w:pPr>
            <w:r>
              <w:rPr>
                <w:rFonts w:hint="eastAsia"/>
              </w:rPr>
              <w:t>淮安市公安局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val="0"/>
            <w:vAlign w:val="center"/>
          </w:tcPr>
          <w:p>
            <w:pPr>
              <w:spacing w:before="156" w:beforeLines="50" w:after="156" w:afterLines="50"/>
              <w:jc w:val="center"/>
              <w:rPr>
                <w:rFonts w:hint="eastAsia"/>
              </w:rPr>
            </w:pPr>
            <w:r>
              <w:rPr>
                <w:rFonts w:hint="eastAsia"/>
              </w:rPr>
              <w:t>HFH2020A11</w:t>
            </w:r>
          </w:p>
        </w:tc>
        <w:tc>
          <w:tcPr>
            <w:tcW w:w="3260" w:type="dxa"/>
            <w:noWrap w:val="0"/>
            <w:vAlign w:val="center"/>
          </w:tcPr>
          <w:p>
            <w:pPr>
              <w:spacing w:before="156" w:beforeLines="50" w:after="156" w:afterLines="50"/>
              <w:rPr>
                <w:rFonts w:hint="eastAsia"/>
              </w:rPr>
            </w:pPr>
            <w:r>
              <w:rPr>
                <w:rFonts w:hint="eastAsia"/>
              </w:rPr>
              <w:t>推进审判体系和审判能力现代化背景下建设现代化法院问题研究</w:t>
            </w:r>
          </w:p>
        </w:tc>
        <w:tc>
          <w:tcPr>
            <w:tcW w:w="992" w:type="dxa"/>
            <w:noWrap w:val="0"/>
            <w:vAlign w:val="center"/>
          </w:tcPr>
          <w:p>
            <w:pPr>
              <w:spacing w:before="156" w:beforeLines="50" w:after="156" w:afterLines="50"/>
              <w:jc w:val="center"/>
              <w:rPr>
                <w:rFonts w:hint="eastAsia"/>
              </w:rPr>
            </w:pPr>
            <w:r>
              <w:rPr>
                <w:rFonts w:hint="eastAsia"/>
              </w:rPr>
              <w:t>章</w:t>
            </w:r>
            <w:r>
              <w:rPr>
                <w:rFonts w:hint="eastAsia"/>
                <w:lang w:val="en-US" w:eastAsia="zh-CN"/>
              </w:rPr>
              <w:t xml:space="preserve">  </w:t>
            </w:r>
            <w:r>
              <w:rPr>
                <w:rFonts w:hint="eastAsia"/>
              </w:rPr>
              <w:t>润</w:t>
            </w:r>
          </w:p>
        </w:tc>
        <w:tc>
          <w:tcPr>
            <w:tcW w:w="2977" w:type="dxa"/>
            <w:noWrap w:val="0"/>
            <w:vAlign w:val="center"/>
          </w:tcPr>
          <w:p>
            <w:pPr>
              <w:spacing w:before="156" w:beforeLines="50" w:after="156" w:afterLines="50"/>
              <w:jc w:val="left"/>
              <w:rPr>
                <w:rFonts w:hint="eastAsia"/>
              </w:rPr>
            </w:pPr>
            <w:r>
              <w:rPr>
                <w:rFonts w:hint="eastAsia"/>
              </w:rPr>
              <w:t>淮安市中级人民法院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val="0"/>
            <w:vAlign w:val="center"/>
          </w:tcPr>
          <w:p>
            <w:pPr>
              <w:spacing w:before="156" w:beforeLines="50" w:after="156" w:afterLines="50"/>
              <w:jc w:val="center"/>
              <w:rPr>
                <w:rFonts w:hint="eastAsia"/>
              </w:rPr>
            </w:pPr>
            <w:r>
              <w:rPr>
                <w:rFonts w:hint="eastAsia"/>
              </w:rPr>
              <w:t>HFH2020A12</w:t>
            </w:r>
          </w:p>
        </w:tc>
        <w:tc>
          <w:tcPr>
            <w:tcW w:w="3260" w:type="dxa"/>
            <w:noWrap w:val="0"/>
            <w:vAlign w:val="center"/>
          </w:tcPr>
          <w:p>
            <w:pPr>
              <w:spacing w:before="156" w:beforeLines="50" w:after="156" w:afterLines="50"/>
              <w:rPr>
                <w:rFonts w:hint="eastAsia"/>
              </w:rPr>
            </w:pPr>
            <w:r>
              <w:rPr>
                <w:rFonts w:hint="eastAsia"/>
              </w:rPr>
              <w:t>性侵未成年人案件证据审查和认定难点问题探析</w:t>
            </w:r>
          </w:p>
        </w:tc>
        <w:tc>
          <w:tcPr>
            <w:tcW w:w="992" w:type="dxa"/>
            <w:noWrap w:val="0"/>
            <w:vAlign w:val="center"/>
          </w:tcPr>
          <w:p>
            <w:pPr>
              <w:spacing w:before="156" w:beforeLines="50" w:after="156" w:afterLines="50"/>
              <w:jc w:val="center"/>
              <w:rPr>
                <w:rFonts w:hint="eastAsia"/>
              </w:rPr>
            </w:pPr>
            <w:r>
              <w:rPr>
                <w:rFonts w:hint="eastAsia"/>
              </w:rPr>
              <w:t>潘凌云</w:t>
            </w:r>
          </w:p>
        </w:tc>
        <w:tc>
          <w:tcPr>
            <w:tcW w:w="2977" w:type="dxa"/>
            <w:noWrap w:val="0"/>
            <w:vAlign w:val="center"/>
          </w:tcPr>
          <w:p>
            <w:pPr>
              <w:spacing w:before="156" w:beforeLines="50" w:after="156" w:afterLines="50"/>
              <w:jc w:val="left"/>
              <w:rPr>
                <w:rFonts w:hint="eastAsia"/>
              </w:rPr>
            </w:pPr>
            <w:r>
              <w:rPr>
                <w:rFonts w:hint="eastAsia"/>
              </w:rPr>
              <w:t>淮安市人民检察院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val="0"/>
            <w:vAlign w:val="center"/>
          </w:tcPr>
          <w:p>
            <w:pPr>
              <w:spacing w:before="156" w:beforeLines="50" w:after="156" w:afterLines="50"/>
              <w:jc w:val="center"/>
              <w:rPr>
                <w:rFonts w:hint="eastAsia"/>
              </w:rPr>
            </w:pPr>
            <w:r>
              <w:rPr>
                <w:rFonts w:hint="eastAsia"/>
              </w:rPr>
              <w:t>HFH2020A13</w:t>
            </w:r>
          </w:p>
        </w:tc>
        <w:tc>
          <w:tcPr>
            <w:tcW w:w="3260" w:type="dxa"/>
            <w:noWrap w:val="0"/>
            <w:vAlign w:val="center"/>
          </w:tcPr>
          <w:p>
            <w:pPr>
              <w:spacing w:before="156" w:beforeLines="50" w:after="156" w:afterLines="50"/>
              <w:rPr>
                <w:rFonts w:hint="eastAsia"/>
              </w:rPr>
            </w:pPr>
            <w:r>
              <w:rPr>
                <w:rFonts w:hint="eastAsia"/>
              </w:rPr>
              <w:t>关于破产案件快速审理机制相关问题的研究</w:t>
            </w:r>
          </w:p>
        </w:tc>
        <w:tc>
          <w:tcPr>
            <w:tcW w:w="992" w:type="dxa"/>
            <w:noWrap w:val="0"/>
            <w:vAlign w:val="center"/>
          </w:tcPr>
          <w:p>
            <w:pPr>
              <w:spacing w:before="156" w:beforeLines="50" w:after="156" w:afterLines="50"/>
              <w:jc w:val="center"/>
              <w:rPr>
                <w:rFonts w:hint="eastAsia"/>
              </w:rPr>
            </w:pPr>
            <w:r>
              <w:rPr>
                <w:rFonts w:hint="eastAsia"/>
              </w:rPr>
              <w:t>薛</w:t>
            </w:r>
            <w:r>
              <w:rPr>
                <w:rFonts w:hint="eastAsia"/>
                <w:lang w:val="en-US" w:eastAsia="zh-CN"/>
              </w:rPr>
              <w:t xml:space="preserve">  </w:t>
            </w:r>
            <w:r>
              <w:rPr>
                <w:rFonts w:hint="eastAsia"/>
              </w:rPr>
              <w:t>兵</w:t>
            </w:r>
          </w:p>
        </w:tc>
        <w:tc>
          <w:tcPr>
            <w:tcW w:w="2977" w:type="dxa"/>
            <w:noWrap w:val="0"/>
            <w:vAlign w:val="center"/>
          </w:tcPr>
          <w:p>
            <w:pPr>
              <w:spacing w:before="156" w:beforeLines="50" w:after="156" w:afterLines="50"/>
              <w:jc w:val="left"/>
              <w:rPr>
                <w:rFonts w:hint="eastAsia"/>
              </w:rPr>
            </w:pPr>
            <w:r>
              <w:rPr>
                <w:rFonts w:hint="eastAsia"/>
              </w:rPr>
              <w:t>淮安经济技术开发区人民法院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4"/>
            <w:noWrap w:val="0"/>
            <w:vAlign w:val="center"/>
          </w:tcPr>
          <w:p>
            <w:pPr>
              <w:spacing w:before="156" w:beforeLines="50" w:after="156" w:afterLines="50"/>
              <w:jc w:val="center"/>
              <w:rPr>
                <w:rFonts w:hint="eastAsia"/>
                <w:b/>
                <w:sz w:val="30"/>
                <w:szCs w:val="30"/>
              </w:rPr>
            </w:pPr>
            <w:r>
              <w:rPr>
                <w:b/>
                <w:sz w:val="30"/>
                <w:szCs w:val="30"/>
              </w:rPr>
              <w:t>一般课题</w:t>
            </w:r>
            <w:r>
              <w:rPr>
                <w:rFonts w:hint="eastAsia"/>
                <w:b/>
                <w:sz w:val="30"/>
                <w:szCs w:val="30"/>
              </w:rPr>
              <w:t>（</w:t>
            </w:r>
            <w:r>
              <w:rPr>
                <w:rFonts w:hint="eastAsia" w:ascii="Times New Roman" w:hAnsi="Times New Roman" w:cs="Times New Roman"/>
                <w:b/>
                <w:sz w:val="30"/>
                <w:szCs w:val="30"/>
                <w:lang w:val="en-US" w:eastAsia="zh-CN"/>
              </w:rPr>
              <w:t>28</w:t>
            </w:r>
            <w:r>
              <w:rPr>
                <w:rFonts w:hint="eastAsia"/>
                <w:b/>
                <w:sz w:val="30"/>
                <w:szCs w:val="3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val="0"/>
            <w:vAlign w:val="center"/>
          </w:tcPr>
          <w:p>
            <w:pPr>
              <w:spacing w:before="156" w:beforeLines="50" w:after="156" w:afterLines="50"/>
              <w:jc w:val="center"/>
              <w:rPr>
                <w:rFonts w:hint="eastAsia" w:ascii="Calibri" w:hAnsi="Calibri"/>
                <w:b/>
              </w:rPr>
            </w:pPr>
            <w:r>
              <w:rPr>
                <w:rFonts w:hint="eastAsia" w:ascii="Calibri" w:hAnsi="Calibri"/>
                <w:b/>
              </w:rPr>
              <w:t>课题编号</w:t>
            </w:r>
          </w:p>
        </w:tc>
        <w:tc>
          <w:tcPr>
            <w:tcW w:w="3260" w:type="dxa"/>
            <w:noWrap w:val="0"/>
            <w:vAlign w:val="center"/>
          </w:tcPr>
          <w:p>
            <w:pPr>
              <w:spacing w:before="156" w:beforeLines="50" w:after="156" w:afterLines="50"/>
              <w:jc w:val="center"/>
              <w:rPr>
                <w:rFonts w:hint="eastAsia" w:ascii="Calibri" w:hAnsi="Calibri"/>
                <w:b/>
              </w:rPr>
            </w:pPr>
            <w:r>
              <w:rPr>
                <w:rFonts w:hint="eastAsia" w:ascii="Calibri" w:hAnsi="Calibri"/>
                <w:b/>
              </w:rPr>
              <w:t>课题名称</w:t>
            </w:r>
          </w:p>
        </w:tc>
        <w:tc>
          <w:tcPr>
            <w:tcW w:w="992" w:type="dxa"/>
            <w:noWrap w:val="0"/>
            <w:vAlign w:val="center"/>
          </w:tcPr>
          <w:p>
            <w:pPr>
              <w:spacing w:before="156" w:beforeLines="50" w:after="156" w:afterLines="50"/>
              <w:jc w:val="center"/>
              <w:rPr>
                <w:rFonts w:hint="eastAsia" w:ascii="Calibri" w:hAnsi="Calibri"/>
                <w:b/>
              </w:rPr>
            </w:pPr>
            <w:r>
              <w:rPr>
                <w:rFonts w:hint="eastAsia" w:ascii="Calibri" w:hAnsi="Calibri"/>
                <w:b/>
              </w:rPr>
              <w:t>主持人</w:t>
            </w:r>
          </w:p>
        </w:tc>
        <w:tc>
          <w:tcPr>
            <w:tcW w:w="2977" w:type="dxa"/>
            <w:noWrap w:val="0"/>
            <w:vAlign w:val="center"/>
          </w:tcPr>
          <w:p>
            <w:pPr>
              <w:spacing w:before="156" w:beforeLines="50" w:after="156" w:afterLines="50"/>
              <w:jc w:val="center"/>
              <w:rPr>
                <w:rFonts w:hint="eastAsia" w:ascii="Calibri" w:hAnsi="Calibri"/>
                <w:b/>
              </w:rPr>
            </w:pPr>
            <w:r>
              <w:rPr>
                <w:rFonts w:hint="eastAsia" w:ascii="Calibri" w:hAnsi="Calibri"/>
                <w:b/>
              </w:rPr>
              <w:t>所在单位、职务/职称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val="0"/>
            <w:vAlign w:val="center"/>
          </w:tcPr>
          <w:p>
            <w:pPr>
              <w:spacing w:before="156" w:beforeLines="50" w:after="156" w:afterLines="50"/>
              <w:jc w:val="center"/>
              <w:rPr>
                <w:rFonts w:hint="eastAsia"/>
              </w:rPr>
            </w:pPr>
            <w:r>
              <w:rPr>
                <w:rFonts w:hint="eastAsia"/>
              </w:rPr>
              <w:t>HFH2020B01</w:t>
            </w:r>
          </w:p>
        </w:tc>
        <w:tc>
          <w:tcPr>
            <w:tcW w:w="3260" w:type="dxa"/>
            <w:noWrap w:val="0"/>
            <w:vAlign w:val="center"/>
          </w:tcPr>
          <w:p>
            <w:pPr>
              <w:spacing w:before="156" w:beforeLines="50" w:after="156" w:afterLines="50"/>
              <w:rPr>
                <w:rFonts w:hint="eastAsia"/>
              </w:rPr>
            </w:pPr>
            <w:r>
              <w:rPr>
                <w:rFonts w:hint="eastAsia"/>
              </w:rPr>
              <w:t>“双无双创”在推进乡村社会治理中有效供给研究</w:t>
            </w:r>
          </w:p>
        </w:tc>
        <w:tc>
          <w:tcPr>
            <w:tcW w:w="992" w:type="dxa"/>
            <w:noWrap w:val="0"/>
            <w:vAlign w:val="center"/>
          </w:tcPr>
          <w:p>
            <w:pPr>
              <w:spacing w:before="156" w:beforeLines="50" w:after="156" w:afterLines="50"/>
              <w:jc w:val="center"/>
              <w:rPr>
                <w:rFonts w:hint="eastAsia"/>
              </w:rPr>
            </w:pPr>
            <w:r>
              <w:rPr>
                <w:rFonts w:hint="eastAsia"/>
              </w:rPr>
              <w:t>王亚林</w:t>
            </w:r>
          </w:p>
        </w:tc>
        <w:tc>
          <w:tcPr>
            <w:tcW w:w="2977" w:type="dxa"/>
            <w:noWrap w:val="0"/>
            <w:vAlign w:val="center"/>
          </w:tcPr>
          <w:p>
            <w:pPr>
              <w:spacing w:before="156" w:beforeLines="50" w:after="156" w:afterLines="50"/>
              <w:jc w:val="left"/>
              <w:rPr>
                <w:rFonts w:hint="eastAsia"/>
              </w:rPr>
            </w:pPr>
            <w:r>
              <w:rPr>
                <w:rFonts w:hint="eastAsia"/>
              </w:rPr>
              <w:t>淮安市洪泽区人民法院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val="0"/>
            <w:vAlign w:val="center"/>
          </w:tcPr>
          <w:p>
            <w:pPr>
              <w:spacing w:before="156" w:beforeLines="50" w:after="156" w:afterLines="50"/>
              <w:jc w:val="center"/>
              <w:rPr>
                <w:rFonts w:hint="eastAsia"/>
              </w:rPr>
            </w:pPr>
            <w:r>
              <w:rPr>
                <w:rFonts w:hint="eastAsia"/>
              </w:rPr>
              <w:t>HFH2020B02</w:t>
            </w:r>
          </w:p>
        </w:tc>
        <w:tc>
          <w:tcPr>
            <w:tcW w:w="3260" w:type="dxa"/>
            <w:noWrap w:val="0"/>
            <w:vAlign w:val="center"/>
          </w:tcPr>
          <w:p>
            <w:pPr>
              <w:spacing w:before="156" w:beforeLines="50" w:after="156" w:afterLines="50"/>
              <w:rPr>
                <w:rFonts w:hint="eastAsia"/>
              </w:rPr>
            </w:pPr>
            <w:r>
              <w:rPr>
                <w:rFonts w:hint="eastAsia"/>
              </w:rPr>
              <w:t>乡村振兴背景下农民合作社法律风险与司法应对——以淮安市法院5年来670件案件为分析样本</w:t>
            </w:r>
          </w:p>
        </w:tc>
        <w:tc>
          <w:tcPr>
            <w:tcW w:w="992" w:type="dxa"/>
            <w:noWrap w:val="0"/>
            <w:vAlign w:val="center"/>
          </w:tcPr>
          <w:p>
            <w:pPr>
              <w:spacing w:before="156" w:beforeLines="50" w:after="156" w:afterLines="50"/>
              <w:jc w:val="center"/>
              <w:rPr>
                <w:rFonts w:hint="eastAsia"/>
              </w:rPr>
            </w:pPr>
            <w:r>
              <w:rPr>
                <w:rFonts w:hint="eastAsia"/>
              </w:rPr>
              <w:t>尤铁梅</w:t>
            </w:r>
          </w:p>
        </w:tc>
        <w:tc>
          <w:tcPr>
            <w:tcW w:w="2977" w:type="dxa"/>
            <w:noWrap w:val="0"/>
            <w:vAlign w:val="center"/>
          </w:tcPr>
          <w:p>
            <w:pPr>
              <w:spacing w:before="156" w:beforeLines="50" w:after="156" w:afterLines="50"/>
              <w:jc w:val="left"/>
              <w:rPr>
                <w:rFonts w:hint="eastAsia"/>
              </w:rPr>
            </w:pPr>
            <w:r>
              <w:rPr>
                <w:rFonts w:hint="eastAsia"/>
              </w:rPr>
              <w:t>淮安市淮阴区人民法院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val="0"/>
            <w:vAlign w:val="center"/>
          </w:tcPr>
          <w:p>
            <w:pPr>
              <w:spacing w:before="156" w:beforeLines="50" w:after="156" w:afterLines="50"/>
              <w:jc w:val="center"/>
              <w:rPr>
                <w:rFonts w:hint="eastAsia"/>
              </w:rPr>
            </w:pPr>
            <w:r>
              <w:rPr>
                <w:rFonts w:hint="eastAsia"/>
              </w:rPr>
              <w:t>HFH2020B03</w:t>
            </w:r>
          </w:p>
        </w:tc>
        <w:tc>
          <w:tcPr>
            <w:tcW w:w="3260" w:type="dxa"/>
            <w:noWrap w:val="0"/>
            <w:vAlign w:val="center"/>
          </w:tcPr>
          <w:p>
            <w:pPr>
              <w:spacing w:before="156" w:beforeLines="50" w:after="156" w:afterLines="50"/>
              <w:rPr>
                <w:rFonts w:hint="eastAsia"/>
              </w:rPr>
            </w:pPr>
            <w:r>
              <w:rPr>
                <w:rFonts w:hint="eastAsia"/>
              </w:rPr>
              <w:t>企业刑事合规检察监督研究</w:t>
            </w:r>
          </w:p>
        </w:tc>
        <w:tc>
          <w:tcPr>
            <w:tcW w:w="992" w:type="dxa"/>
            <w:noWrap w:val="0"/>
            <w:vAlign w:val="center"/>
          </w:tcPr>
          <w:p>
            <w:pPr>
              <w:spacing w:before="156" w:beforeLines="50" w:after="156" w:afterLines="50"/>
              <w:jc w:val="center"/>
              <w:rPr>
                <w:rFonts w:hint="eastAsia"/>
              </w:rPr>
            </w:pPr>
            <w:r>
              <w:rPr>
                <w:rFonts w:hint="eastAsia"/>
              </w:rPr>
              <w:t>石海伟</w:t>
            </w:r>
          </w:p>
        </w:tc>
        <w:tc>
          <w:tcPr>
            <w:tcW w:w="2977" w:type="dxa"/>
            <w:noWrap w:val="0"/>
            <w:vAlign w:val="center"/>
          </w:tcPr>
          <w:p>
            <w:pPr>
              <w:spacing w:before="156" w:beforeLines="50" w:after="156" w:afterLines="50"/>
              <w:jc w:val="left"/>
              <w:rPr>
                <w:rFonts w:hint="eastAsia"/>
              </w:rPr>
            </w:pPr>
            <w:r>
              <w:rPr>
                <w:rFonts w:hint="eastAsia"/>
              </w:rPr>
              <w:t>淮安市洪泽区人民检察院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val="0"/>
            <w:vAlign w:val="center"/>
          </w:tcPr>
          <w:p>
            <w:pPr>
              <w:spacing w:before="156" w:beforeLines="50" w:after="156" w:afterLines="50"/>
              <w:jc w:val="center"/>
              <w:rPr>
                <w:rFonts w:hint="eastAsia"/>
              </w:rPr>
            </w:pPr>
            <w:r>
              <w:rPr>
                <w:rFonts w:hint="eastAsia"/>
              </w:rPr>
              <w:t>HFH2020B04</w:t>
            </w:r>
          </w:p>
        </w:tc>
        <w:tc>
          <w:tcPr>
            <w:tcW w:w="3260" w:type="dxa"/>
            <w:noWrap w:val="0"/>
            <w:vAlign w:val="center"/>
          </w:tcPr>
          <w:p>
            <w:pPr>
              <w:spacing w:before="156" w:beforeLines="50" w:after="156" w:afterLines="50"/>
              <w:rPr>
                <w:rFonts w:hint="eastAsia"/>
              </w:rPr>
            </w:pPr>
            <w:r>
              <w:rPr>
                <w:rFonts w:hint="eastAsia"/>
              </w:rPr>
              <w:t>“民转刑”（轻罪）案件诉前矛盾化解机制研究</w:t>
            </w:r>
          </w:p>
        </w:tc>
        <w:tc>
          <w:tcPr>
            <w:tcW w:w="992" w:type="dxa"/>
            <w:noWrap w:val="0"/>
            <w:vAlign w:val="center"/>
          </w:tcPr>
          <w:p>
            <w:pPr>
              <w:spacing w:before="156" w:beforeLines="50" w:after="156" w:afterLines="50"/>
              <w:jc w:val="center"/>
              <w:rPr>
                <w:rFonts w:hint="eastAsia"/>
              </w:rPr>
            </w:pPr>
            <w:r>
              <w:rPr>
                <w:rFonts w:hint="eastAsia"/>
              </w:rPr>
              <w:t>邢</w:t>
            </w:r>
            <w:r>
              <w:rPr>
                <w:rFonts w:hint="eastAsia"/>
                <w:lang w:val="en-US" w:eastAsia="zh-CN"/>
              </w:rPr>
              <w:t xml:space="preserve">  </w:t>
            </w:r>
            <w:r>
              <w:rPr>
                <w:rFonts w:hint="eastAsia"/>
              </w:rPr>
              <w:t>娟</w:t>
            </w:r>
          </w:p>
        </w:tc>
        <w:tc>
          <w:tcPr>
            <w:tcW w:w="2977" w:type="dxa"/>
            <w:noWrap w:val="0"/>
            <w:vAlign w:val="center"/>
          </w:tcPr>
          <w:p>
            <w:pPr>
              <w:spacing w:before="156" w:beforeLines="50" w:after="156" w:afterLines="50"/>
              <w:jc w:val="left"/>
              <w:rPr>
                <w:rFonts w:hint="eastAsia"/>
              </w:rPr>
            </w:pPr>
            <w:r>
              <w:rPr>
                <w:rFonts w:hint="eastAsia"/>
              </w:rPr>
              <w:t>淮安经济技术开发区人民检察院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val="0"/>
            <w:vAlign w:val="center"/>
          </w:tcPr>
          <w:p>
            <w:pPr>
              <w:spacing w:before="156" w:beforeLines="50" w:after="156" w:afterLines="50"/>
              <w:jc w:val="center"/>
              <w:rPr>
                <w:rFonts w:hint="eastAsia"/>
              </w:rPr>
            </w:pPr>
            <w:r>
              <w:rPr>
                <w:rFonts w:hint="eastAsia"/>
              </w:rPr>
              <w:t>HFH2020B05</w:t>
            </w:r>
          </w:p>
        </w:tc>
        <w:tc>
          <w:tcPr>
            <w:tcW w:w="3260" w:type="dxa"/>
            <w:noWrap w:val="0"/>
            <w:vAlign w:val="center"/>
          </w:tcPr>
          <w:p>
            <w:pPr>
              <w:spacing w:before="156" w:beforeLines="50" w:after="156" w:afterLines="50"/>
              <w:rPr>
                <w:rFonts w:hint="eastAsia"/>
              </w:rPr>
            </w:pPr>
            <w:r>
              <w:rPr>
                <w:rFonts w:hint="eastAsia"/>
              </w:rPr>
              <w:t>认罪认罚从宽案件被告人反悔问题研究——以全市法院二审刑事上诉案件为分析样本</w:t>
            </w:r>
          </w:p>
        </w:tc>
        <w:tc>
          <w:tcPr>
            <w:tcW w:w="992" w:type="dxa"/>
            <w:noWrap w:val="0"/>
            <w:vAlign w:val="center"/>
          </w:tcPr>
          <w:p>
            <w:pPr>
              <w:spacing w:before="156" w:beforeLines="50" w:after="156" w:afterLines="50"/>
              <w:jc w:val="center"/>
              <w:rPr>
                <w:rFonts w:hint="eastAsia"/>
              </w:rPr>
            </w:pPr>
            <w:r>
              <w:rPr>
                <w:rFonts w:hint="eastAsia"/>
              </w:rPr>
              <w:t>朱介进</w:t>
            </w:r>
          </w:p>
        </w:tc>
        <w:tc>
          <w:tcPr>
            <w:tcW w:w="2977" w:type="dxa"/>
            <w:noWrap w:val="0"/>
            <w:vAlign w:val="center"/>
          </w:tcPr>
          <w:p>
            <w:pPr>
              <w:spacing w:before="156" w:beforeLines="50" w:after="156" w:afterLines="50"/>
              <w:jc w:val="left"/>
              <w:rPr>
                <w:rFonts w:hint="eastAsia"/>
              </w:rPr>
            </w:pPr>
            <w:r>
              <w:rPr>
                <w:rFonts w:hint="eastAsia"/>
              </w:rPr>
              <w:t>淮安市中级人民法院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val="0"/>
            <w:vAlign w:val="center"/>
          </w:tcPr>
          <w:p>
            <w:pPr>
              <w:spacing w:before="156" w:beforeLines="50" w:after="156" w:afterLines="50"/>
              <w:jc w:val="center"/>
              <w:rPr>
                <w:rFonts w:hint="eastAsia"/>
              </w:rPr>
            </w:pPr>
            <w:r>
              <w:rPr>
                <w:rFonts w:hint="eastAsia"/>
              </w:rPr>
              <w:t>HFH2020B06</w:t>
            </w:r>
          </w:p>
        </w:tc>
        <w:tc>
          <w:tcPr>
            <w:tcW w:w="3260" w:type="dxa"/>
            <w:noWrap w:val="0"/>
            <w:vAlign w:val="center"/>
          </w:tcPr>
          <w:p>
            <w:pPr>
              <w:spacing w:before="156" w:beforeLines="50" w:after="156" w:afterLines="50"/>
              <w:rPr>
                <w:rFonts w:hint="eastAsia"/>
              </w:rPr>
            </w:pPr>
            <w:r>
              <w:rPr>
                <w:rFonts w:hint="eastAsia"/>
              </w:rPr>
              <w:t>试述如何在刑事法律框架下体现对民营企业的容错与保护</w:t>
            </w:r>
          </w:p>
        </w:tc>
        <w:tc>
          <w:tcPr>
            <w:tcW w:w="992" w:type="dxa"/>
            <w:noWrap w:val="0"/>
            <w:vAlign w:val="center"/>
          </w:tcPr>
          <w:p>
            <w:pPr>
              <w:spacing w:before="156" w:beforeLines="50" w:after="156" w:afterLines="50"/>
              <w:jc w:val="center"/>
              <w:rPr>
                <w:rFonts w:hint="eastAsia"/>
              </w:rPr>
            </w:pPr>
            <w:r>
              <w:rPr>
                <w:rFonts w:hint="eastAsia"/>
              </w:rPr>
              <w:t>刘正东</w:t>
            </w:r>
          </w:p>
        </w:tc>
        <w:tc>
          <w:tcPr>
            <w:tcW w:w="2977" w:type="dxa"/>
            <w:noWrap w:val="0"/>
            <w:vAlign w:val="center"/>
          </w:tcPr>
          <w:p>
            <w:pPr>
              <w:spacing w:before="156" w:beforeLines="50" w:after="156" w:afterLines="50"/>
              <w:jc w:val="left"/>
              <w:rPr>
                <w:rFonts w:hint="eastAsia"/>
              </w:rPr>
            </w:pPr>
            <w:r>
              <w:rPr>
                <w:rFonts w:hint="eastAsia"/>
              </w:rPr>
              <w:t>淮安经济技术开发区人民检察院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val="0"/>
            <w:vAlign w:val="center"/>
          </w:tcPr>
          <w:p>
            <w:pPr>
              <w:spacing w:before="156" w:beforeLines="50" w:after="156" w:afterLines="50"/>
              <w:jc w:val="center"/>
              <w:rPr>
                <w:rFonts w:hint="eastAsia"/>
              </w:rPr>
            </w:pPr>
            <w:r>
              <w:rPr>
                <w:rFonts w:hint="eastAsia"/>
              </w:rPr>
              <w:t>HFH2020B07</w:t>
            </w:r>
          </w:p>
        </w:tc>
        <w:tc>
          <w:tcPr>
            <w:tcW w:w="3260" w:type="dxa"/>
            <w:noWrap w:val="0"/>
            <w:vAlign w:val="center"/>
          </w:tcPr>
          <w:p>
            <w:pPr>
              <w:spacing w:before="156" w:beforeLines="50" w:after="156" w:afterLines="50"/>
              <w:rPr>
                <w:rFonts w:hint="eastAsia"/>
              </w:rPr>
            </w:pPr>
            <w:r>
              <w:rPr>
                <w:rFonts w:hint="eastAsia"/>
              </w:rPr>
              <w:t>审计机关有效应对行政案件之路径探索</w:t>
            </w:r>
          </w:p>
        </w:tc>
        <w:tc>
          <w:tcPr>
            <w:tcW w:w="992" w:type="dxa"/>
            <w:noWrap w:val="0"/>
            <w:vAlign w:val="center"/>
          </w:tcPr>
          <w:p>
            <w:pPr>
              <w:spacing w:before="156" w:beforeLines="50" w:after="156" w:afterLines="50"/>
              <w:jc w:val="center"/>
              <w:rPr>
                <w:rFonts w:hint="eastAsia"/>
              </w:rPr>
            </w:pPr>
            <w:r>
              <w:rPr>
                <w:rFonts w:hint="eastAsia"/>
              </w:rPr>
              <w:t>刘孝武</w:t>
            </w:r>
          </w:p>
        </w:tc>
        <w:tc>
          <w:tcPr>
            <w:tcW w:w="2977" w:type="dxa"/>
            <w:noWrap w:val="0"/>
            <w:vAlign w:val="center"/>
          </w:tcPr>
          <w:p>
            <w:pPr>
              <w:spacing w:before="156" w:beforeLines="50" w:after="156" w:afterLines="50"/>
              <w:jc w:val="left"/>
              <w:rPr>
                <w:rFonts w:hint="eastAsia"/>
              </w:rPr>
            </w:pPr>
            <w:r>
              <w:rPr>
                <w:rFonts w:hint="eastAsia"/>
              </w:rPr>
              <w:t>淮安市审计局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val="0"/>
            <w:vAlign w:val="center"/>
          </w:tcPr>
          <w:p>
            <w:pPr>
              <w:spacing w:before="156" w:beforeLines="50" w:after="156" w:afterLines="50"/>
              <w:jc w:val="center"/>
              <w:rPr>
                <w:rFonts w:hint="eastAsia"/>
              </w:rPr>
            </w:pPr>
            <w:r>
              <w:rPr>
                <w:rFonts w:hint="eastAsia"/>
              </w:rPr>
              <w:t>HFH2020B08</w:t>
            </w:r>
          </w:p>
        </w:tc>
        <w:tc>
          <w:tcPr>
            <w:tcW w:w="3260" w:type="dxa"/>
            <w:noWrap w:val="0"/>
            <w:vAlign w:val="center"/>
          </w:tcPr>
          <w:p>
            <w:pPr>
              <w:spacing w:before="156" w:beforeLines="50" w:after="156" w:afterLines="50"/>
              <w:rPr>
                <w:rFonts w:hint="eastAsia"/>
              </w:rPr>
            </w:pPr>
            <w:r>
              <w:rPr>
                <w:rFonts w:hint="eastAsia"/>
              </w:rPr>
              <w:t>当事人达成人民调解协议后再次诉讼现象之研究</w:t>
            </w:r>
          </w:p>
        </w:tc>
        <w:tc>
          <w:tcPr>
            <w:tcW w:w="992" w:type="dxa"/>
            <w:noWrap w:val="0"/>
            <w:vAlign w:val="center"/>
          </w:tcPr>
          <w:p>
            <w:pPr>
              <w:spacing w:before="156" w:beforeLines="50" w:after="156" w:afterLines="50"/>
              <w:jc w:val="center"/>
              <w:rPr>
                <w:rFonts w:hint="eastAsia"/>
              </w:rPr>
            </w:pPr>
            <w:r>
              <w:rPr>
                <w:rFonts w:hint="eastAsia"/>
              </w:rPr>
              <w:t>孙</w:t>
            </w:r>
            <w:r>
              <w:rPr>
                <w:rFonts w:hint="eastAsia"/>
                <w:lang w:val="en-US" w:eastAsia="zh-CN"/>
              </w:rPr>
              <w:t xml:space="preserve">  </w:t>
            </w:r>
            <w:r>
              <w:rPr>
                <w:rFonts w:hint="eastAsia"/>
              </w:rPr>
              <w:t>坚</w:t>
            </w:r>
          </w:p>
        </w:tc>
        <w:tc>
          <w:tcPr>
            <w:tcW w:w="2977" w:type="dxa"/>
            <w:noWrap w:val="0"/>
            <w:vAlign w:val="center"/>
          </w:tcPr>
          <w:p>
            <w:pPr>
              <w:spacing w:before="156" w:beforeLines="50" w:after="156" w:afterLines="50"/>
              <w:jc w:val="left"/>
              <w:rPr>
                <w:rFonts w:hint="eastAsia"/>
              </w:rPr>
            </w:pPr>
            <w:r>
              <w:rPr>
                <w:rFonts w:hint="eastAsia"/>
              </w:rPr>
              <w:t>淮安市涟水县人民法院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val="0"/>
            <w:vAlign w:val="center"/>
          </w:tcPr>
          <w:p>
            <w:pPr>
              <w:spacing w:before="156" w:beforeLines="50" w:after="156" w:afterLines="50"/>
              <w:jc w:val="center"/>
              <w:rPr>
                <w:rFonts w:hint="eastAsia"/>
              </w:rPr>
            </w:pPr>
            <w:r>
              <w:rPr>
                <w:rFonts w:hint="eastAsia"/>
              </w:rPr>
              <w:t>HFH2020B09</w:t>
            </w:r>
          </w:p>
        </w:tc>
        <w:tc>
          <w:tcPr>
            <w:tcW w:w="3260" w:type="dxa"/>
            <w:noWrap w:val="0"/>
            <w:vAlign w:val="center"/>
          </w:tcPr>
          <w:p>
            <w:pPr>
              <w:spacing w:before="156" w:beforeLines="50" w:after="156" w:afterLines="50"/>
              <w:rPr>
                <w:rFonts w:hint="eastAsia"/>
              </w:rPr>
            </w:pPr>
            <w:r>
              <w:rPr>
                <w:rFonts w:hint="eastAsia"/>
              </w:rPr>
              <w:t>事实孤儿权益保障的现实困境与对策研究</w:t>
            </w:r>
          </w:p>
        </w:tc>
        <w:tc>
          <w:tcPr>
            <w:tcW w:w="992" w:type="dxa"/>
            <w:noWrap w:val="0"/>
            <w:vAlign w:val="center"/>
          </w:tcPr>
          <w:p>
            <w:pPr>
              <w:spacing w:before="156" w:beforeLines="50" w:after="156" w:afterLines="50"/>
              <w:jc w:val="center"/>
              <w:rPr>
                <w:rFonts w:hint="eastAsia"/>
              </w:rPr>
            </w:pPr>
            <w:r>
              <w:rPr>
                <w:rFonts w:hint="eastAsia"/>
              </w:rPr>
              <w:t>李义翠</w:t>
            </w:r>
          </w:p>
        </w:tc>
        <w:tc>
          <w:tcPr>
            <w:tcW w:w="2977" w:type="dxa"/>
            <w:noWrap w:val="0"/>
            <w:vAlign w:val="center"/>
          </w:tcPr>
          <w:p>
            <w:pPr>
              <w:spacing w:before="156" w:beforeLines="50" w:after="156" w:afterLines="50"/>
              <w:jc w:val="left"/>
              <w:rPr>
                <w:rFonts w:hint="eastAsia"/>
              </w:rPr>
            </w:pPr>
            <w:r>
              <w:rPr>
                <w:rFonts w:hint="eastAsia"/>
              </w:rPr>
              <w:t>共青团淮安市委员会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val="0"/>
            <w:vAlign w:val="center"/>
          </w:tcPr>
          <w:p>
            <w:pPr>
              <w:spacing w:before="156" w:beforeLines="50" w:after="156" w:afterLines="50"/>
              <w:jc w:val="center"/>
              <w:rPr>
                <w:rFonts w:hint="eastAsia"/>
              </w:rPr>
            </w:pPr>
            <w:r>
              <w:rPr>
                <w:rFonts w:hint="eastAsia"/>
              </w:rPr>
              <w:t>HFH2020B10</w:t>
            </w:r>
          </w:p>
        </w:tc>
        <w:tc>
          <w:tcPr>
            <w:tcW w:w="3260" w:type="dxa"/>
            <w:noWrap w:val="0"/>
            <w:vAlign w:val="center"/>
          </w:tcPr>
          <w:p>
            <w:pPr>
              <w:spacing w:before="156" w:beforeLines="50" w:after="156" w:afterLines="50"/>
              <w:rPr>
                <w:rFonts w:hint="eastAsia"/>
              </w:rPr>
            </w:pPr>
            <w:r>
              <w:rPr>
                <w:rFonts w:hint="eastAsia"/>
              </w:rPr>
              <w:t>新冠肺炎疫情防控期间危险犯的适用</w:t>
            </w:r>
          </w:p>
        </w:tc>
        <w:tc>
          <w:tcPr>
            <w:tcW w:w="992" w:type="dxa"/>
            <w:noWrap w:val="0"/>
            <w:vAlign w:val="center"/>
          </w:tcPr>
          <w:p>
            <w:pPr>
              <w:spacing w:before="156" w:beforeLines="50" w:after="156" w:afterLines="50"/>
              <w:jc w:val="center"/>
              <w:rPr>
                <w:rFonts w:hint="eastAsia"/>
              </w:rPr>
            </w:pPr>
            <w:r>
              <w:rPr>
                <w:rFonts w:hint="eastAsia"/>
              </w:rPr>
              <w:t>杨</w:t>
            </w:r>
            <w:r>
              <w:rPr>
                <w:rFonts w:hint="eastAsia"/>
                <w:lang w:val="en-US" w:eastAsia="zh-CN"/>
              </w:rPr>
              <w:t xml:space="preserve">  </w:t>
            </w:r>
            <w:r>
              <w:rPr>
                <w:rFonts w:hint="eastAsia"/>
              </w:rPr>
              <w:t>柳</w:t>
            </w:r>
          </w:p>
        </w:tc>
        <w:tc>
          <w:tcPr>
            <w:tcW w:w="2977" w:type="dxa"/>
            <w:noWrap w:val="0"/>
            <w:vAlign w:val="center"/>
          </w:tcPr>
          <w:p>
            <w:pPr>
              <w:spacing w:before="156" w:beforeLines="50" w:after="156" w:afterLines="50"/>
              <w:jc w:val="left"/>
              <w:rPr>
                <w:rFonts w:hint="eastAsia"/>
              </w:rPr>
            </w:pPr>
            <w:r>
              <w:rPr>
                <w:rFonts w:hint="eastAsia"/>
              </w:rPr>
              <w:t>淮安市公安局直属分局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val="0"/>
            <w:vAlign w:val="center"/>
          </w:tcPr>
          <w:p>
            <w:pPr>
              <w:spacing w:before="156" w:beforeLines="50" w:after="156" w:afterLines="50"/>
              <w:jc w:val="center"/>
              <w:rPr>
                <w:rFonts w:hint="eastAsia"/>
              </w:rPr>
            </w:pPr>
            <w:r>
              <w:rPr>
                <w:rFonts w:hint="eastAsia"/>
              </w:rPr>
              <w:t>HFH2020B11</w:t>
            </w:r>
          </w:p>
        </w:tc>
        <w:tc>
          <w:tcPr>
            <w:tcW w:w="3260" w:type="dxa"/>
            <w:noWrap w:val="0"/>
            <w:vAlign w:val="center"/>
          </w:tcPr>
          <w:p>
            <w:pPr>
              <w:spacing w:before="156" w:beforeLines="50" w:after="156" w:afterLines="50"/>
              <w:rPr>
                <w:rFonts w:hint="eastAsia"/>
              </w:rPr>
            </w:pPr>
            <w:r>
              <w:rPr>
                <w:rFonts w:hint="eastAsia"/>
              </w:rPr>
              <w:t>完善中国特色社会主义法治体系下加强地方人大司法监督的研究思考</w:t>
            </w:r>
          </w:p>
        </w:tc>
        <w:tc>
          <w:tcPr>
            <w:tcW w:w="992" w:type="dxa"/>
            <w:noWrap w:val="0"/>
            <w:vAlign w:val="center"/>
          </w:tcPr>
          <w:p>
            <w:pPr>
              <w:spacing w:before="156" w:beforeLines="50" w:after="156" w:afterLines="50"/>
              <w:jc w:val="center"/>
              <w:rPr>
                <w:rFonts w:hint="eastAsia"/>
              </w:rPr>
            </w:pPr>
            <w:r>
              <w:rPr>
                <w:rFonts w:hint="eastAsia"/>
              </w:rPr>
              <w:t>杨</w:t>
            </w:r>
            <w:r>
              <w:rPr>
                <w:rFonts w:hint="eastAsia"/>
                <w:lang w:val="en-US" w:eastAsia="zh-CN"/>
              </w:rPr>
              <w:t xml:space="preserve">  </w:t>
            </w:r>
            <w:r>
              <w:rPr>
                <w:rFonts w:hint="eastAsia"/>
              </w:rPr>
              <w:t>翔</w:t>
            </w:r>
          </w:p>
        </w:tc>
        <w:tc>
          <w:tcPr>
            <w:tcW w:w="2977" w:type="dxa"/>
            <w:noWrap w:val="0"/>
            <w:vAlign w:val="center"/>
          </w:tcPr>
          <w:p>
            <w:pPr>
              <w:spacing w:before="156" w:beforeLines="50" w:after="156" w:afterLines="50"/>
              <w:jc w:val="left"/>
              <w:rPr>
                <w:rFonts w:hint="eastAsia"/>
              </w:rPr>
            </w:pPr>
            <w:r>
              <w:rPr>
                <w:rFonts w:hint="eastAsia"/>
              </w:rPr>
              <w:t>淮安市人大常委会内务司法委员会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val="0"/>
            <w:vAlign w:val="center"/>
          </w:tcPr>
          <w:p>
            <w:pPr>
              <w:spacing w:before="156" w:beforeLines="50" w:after="156" w:afterLines="50"/>
              <w:jc w:val="center"/>
              <w:rPr>
                <w:rFonts w:hint="eastAsia"/>
              </w:rPr>
            </w:pPr>
            <w:r>
              <w:rPr>
                <w:rFonts w:hint="eastAsia"/>
              </w:rPr>
              <w:t>HFH2020B12</w:t>
            </w:r>
          </w:p>
        </w:tc>
        <w:tc>
          <w:tcPr>
            <w:tcW w:w="3260" w:type="dxa"/>
            <w:noWrap w:val="0"/>
            <w:vAlign w:val="center"/>
          </w:tcPr>
          <w:p>
            <w:pPr>
              <w:spacing w:before="156" w:beforeLines="50" w:after="156" w:afterLines="50"/>
              <w:rPr>
                <w:rFonts w:hint="eastAsia"/>
              </w:rPr>
            </w:pPr>
            <w:r>
              <w:rPr>
                <w:rFonts w:hint="eastAsia"/>
              </w:rPr>
              <w:t>村居自治法律法规实施状况研究——从黑恶势力渗透自治组织的典型案例出发</w:t>
            </w:r>
          </w:p>
        </w:tc>
        <w:tc>
          <w:tcPr>
            <w:tcW w:w="992" w:type="dxa"/>
            <w:noWrap w:val="0"/>
            <w:vAlign w:val="center"/>
          </w:tcPr>
          <w:p>
            <w:pPr>
              <w:spacing w:before="156" w:beforeLines="50" w:after="156" w:afterLines="50"/>
              <w:jc w:val="center"/>
              <w:rPr>
                <w:rFonts w:hint="eastAsia"/>
              </w:rPr>
            </w:pPr>
            <w:r>
              <w:rPr>
                <w:rFonts w:hint="eastAsia"/>
              </w:rPr>
              <w:t>时恒支</w:t>
            </w:r>
          </w:p>
        </w:tc>
        <w:tc>
          <w:tcPr>
            <w:tcW w:w="2977" w:type="dxa"/>
            <w:noWrap w:val="0"/>
            <w:vAlign w:val="center"/>
          </w:tcPr>
          <w:p>
            <w:pPr>
              <w:spacing w:before="156" w:beforeLines="50" w:after="156" w:afterLines="50"/>
              <w:jc w:val="left"/>
              <w:rPr>
                <w:rFonts w:hint="eastAsia"/>
              </w:rPr>
            </w:pPr>
            <w:r>
              <w:rPr>
                <w:rFonts w:hint="eastAsia"/>
              </w:rPr>
              <w:t>淮安市中级人民法院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val="0"/>
            <w:vAlign w:val="center"/>
          </w:tcPr>
          <w:p>
            <w:pPr>
              <w:spacing w:before="156" w:beforeLines="50" w:after="156" w:afterLines="50"/>
              <w:jc w:val="center"/>
              <w:rPr>
                <w:rFonts w:hint="eastAsia"/>
              </w:rPr>
            </w:pPr>
            <w:r>
              <w:rPr>
                <w:rFonts w:hint="eastAsia"/>
              </w:rPr>
              <w:t>HFH2020B13</w:t>
            </w:r>
          </w:p>
        </w:tc>
        <w:tc>
          <w:tcPr>
            <w:tcW w:w="3260" w:type="dxa"/>
            <w:noWrap w:val="0"/>
            <w:vAlign w:val="center"/>
          </w:tcPr>
          <w:p>
            <w:pPr>
              <w:spacing w:before="156" w:beforeLines="50" w:after="156" w:afterLines="50"/>
              <w:rPr>
                <w:rFonts w:hint="eastAsia"/>
              </w:rPr>
            </w:pPr>
            <w:r>
              <w:rPr>
                <w:rFonts w:hint="eastAsia"/>
              </w:rPr>
              <w:t>大运河文化遗产法律保护的制度伦理和实践进路研究</w:t>
            </w:r>
          </w:p>
        </w:tc>
        <w:tc>
          <w:tcPr>
            <w:tcW w:w="992" w:type="dxa"/>
            <w:noWrap w:val="0"/>
            <w:vAlign w:val="center"/>
          </w:tcPr>
          <w:p>
            <w:pPr>
              <w:spacing w:before="156" w:beforeLines="50" w:after="156" w:afterLines="50"/>
              <w:jc w:val="center"/>
              <w:rPr>
                <w:rFonts w:hint="eastAsia"/>
              </w:rPr>
            </w:pPr>
            <w:r>
              <w:rPr>
                <w:rFonts w:hint="eastAsia"/>
              </w:rPr>
              <w:t>陈上海</w:t>
            </w:r>
          </w:p>
        </w:tc>
        <w:tc>
          <w:tcPr>
            <w:tcW w:w="2977" w:type="dxa"/>
            <w:noWrap w:val="0"/>
            <w:vAlign w:val="center"/>
          </w:tcPr>
          <w:p>
            <w:pPr>
              <w:spacing w:before="156" w:beforeLines="50" w:after="156" w:afterLines="50"/>
              <w:jc w:val="left"/>
              <w:rPr>
                <w:rFonts w:hint="eastAsia"/>
              </w:rPr>
            </w:pPr>
            <w:r>
              <w:rPr>
                <w:rFonts w:hint="eastAsia"/>
              </w:rPr>
              <w:t>淮阴师范学院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val="0"/>
            <w:vAlign w:val="center"/>
          </w:tcPr>
          <w:p>
            <w:pPr>
              <w:spacing w:before="156" w:beforeLines="50" w:after="156" w:afterLines="50"/>
              <w:jc w:val="center"/>
              <w:rPr>
                <w:rFonts w:hint="eastAsia"/>
              </w:rPr>
            </w:pPr>
            <w:r>
              <w:rPr>
                <w:rFonts w:hint="eastAsia"/>
              </w:rPr>
              <w:t>HFH2020B1</w:t>
            </w:r>
            <w:r>
              <w:rPr>
                <w:rFonts w:hint="eastAsia"/>
                <w:lang w:val="en-US" w:eastAsia="zh-CN"/>
              </w:rPr>
              <w:t>4</w:t>
            </w:r>
          </w:p>
        </w:tc>
        <w:tc>
          <w:tcPr>
            <w:tcW w:w="3260" w:type="dxa"/>
            <w:noWrap w:val="0"/>
            <w:vAlign w:val="center"/>
          </w:tcPr>
          <w:p>
            <w:pPr>
              <w:spacing w:before="156" w:beforeLines="50" w:after="156" w:afterLines="50"/>
              <w:rPr>
                <w:rFonts w:hint="eastAsia"/>
              </w:rPr>
            </w:pPr>
            <w:r>
              <w:rPr>
                <w:rFonts w:hint="eastAsia"/>
              </w:rPr>
              <w:t>浅析新《刑事诉讼法》下的法律援助值班律师制度</w:t>
            </w:r>
          </w:p>
        </w:tc>
        <w:tc>
          <w:tcPr>
            <w:tcW w:w="992" w:type="dxa"/>
            <w:noWrap w:val="0"/>
            <w:vAlign w:val="center"/>
          </w:tcPr>
          <w:p>
            <w:pPr>
              <w:spacing w:before="156" w:beforeLines="50" w:after="156" w:afterLines="50"/>
              <w:jc w:val="center"/>
              <w:rPr>
                <w:rFonts w:hint="eastAsia"/>
              </w:rPr>
            </w:pPr>
            <w:r>
              <w:rPr>
                <w:rFonts w:hint="eastAsia"/>
              </w:rPr>
              <w:t>邵永高</w:t>
            </w:r>
          </w:p>
        </w:tc>
        <w:tc>
          <w:tcPr>
            <w:tcW w:w="2977" w:type="dxa"/>
            <w:noWrap w:val="0"/>
            <w:vAlign w:val="center"/>
          </w:tcPr>
          <w:p>
            <w:pPr>
              <w:spacing w:before="156" w:beforeLines="50" w:after="156" w:afterLines="50"/>
              <w:jc w:val="left"/>
              <w:rPr>
                <w:rFonts w:hint="eastAsia"/>
              </w:rPr>
            </w:pPr>
            <w:r>
              <w:rPr>
                <w:rFonts w:hint="eastAsia"/>
              </w:rPr>
              <w:t>淮安市法律援助中心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val="0"/>
            <w:vAlign w:val="center"/>
          </w:tcPr>
          <w:p>
            <w:pPr>
              <w:spacing w:before="156" w:beforeLines="50" w:after="156" w:afterLines="50"/>
              <w:jc w:val="center"/>
              <w:rPr>
                <w:rFonts w:hint="eastAsia"/>
              </w:rPr>
            </w:pPr>
            <w:r>
              <w:rPr>
                <w:rFonts w:hint="eastAsia"/>
              </w:rPr>
              <w:t>HFH2020B1</w:t>
            </w:r>
            <w:r>
              <w:rPr>
                <w:rFonts w:hint="eastAsia"/>
                <w:lang w:val="en-US" w:eastAsia="zh-CN"/>
              </w:rPr>
              <w:t>5</w:t>
            </w:r>
          </w:p>
        </w:tc>
        <w:tc>
          <w:tcPr>
            <w:tcW w:w="3260" w:type="dxa"/>
            <w:noWrap w:val="0"/>
            <w:vAlign w:val="center"/>
          </w:tcPr>
          <w:p>
            <w:pPr>
              <w:spacing w:before="156" w:beforeLines="50" w:after="156" w:afterLines="50"/>
              <w:rPr>
                <w:rFonts w:hint="eastAsia"/>
              </w:rPr>
            </w:pPr>
            <w:r>
              <w:rPr>
                <w:rFonts w:hint="eastAsia"/>
              </w:rPr>
              <w:t>乡村振兴战略背景下乡村治理体系的健全和完善——以淮安市为例</w:t>
            </w:r>
          </w:p>
        </w:tc>
        <w:tc>
          <w:tcPr>
            <w:tcW w:w="992" w:type="dxa"/>
            <w:noWrap w:val="0"/>
            <w:vAlign w:val="center"/>
          </w:tcPr>
          <w:p>
            <w:pPr>
              <w:spacing w:before="156" w:beforeLines="50" w:after="156" w:afterLines="50"/>
              <w:jc w:val="center"/>
              <w:rPr>
                <w:rFonts w:hint="eastAsia"/>
              </w:rPr>
            </w:pPr>
            <w:r>
              <w:rPr>
                <w:rFonts w:hint="eastAsia"/>
              </w:rPr>
              <w:t>林中正</w:t>
            </w:r>
          </w:p>
        </w:tc>
        <w:tc>
          <w:tcPr>
            <w:tcW w:w="2977" w:type="dxa"/>
            <w:noWrap w:val="0"/>
            <w:vAlign w:val="center"/>
          </w:tcPr>
          <w:p>
            <w:pPr>
              <w:spacing w:before="156" w:beforeLines="50" w:after="156" w:afterLines="50"/>
              <w:jc w:val="left"/>
              <w:rPr>
                <w:rFonts w:hint="eastAsia"/>
              </w:rPr>
            </w:pPr>
            <w:r>
              <w:rPr>
                <w:rFonts w:hint="eastAsia"/>
              </w:rPr>
              <w:t>淮安市农业农村局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val="0"/>
            <w:vAlign w:val="center"/>
          </w:tcPr>
          <w:p>
            <w:pPr>
              <w:spacing w:before="156" w:beforeLines="50" w:after="156" w:afterLines="50"/>
              <w:jc w:val="center"/>
              <w:rPr>
                <w:rFonts w:hint="eastAsia"/>
              </w:rPr>
            </w:pPr>
            <w:r>
              <w:rPr>
                <w:rFonts w:hint="eastAsia"/>
              </w:rPr>
              <w:t>HFH2020B1</w:t>
            </w:r>
            <w:r>
              <w:rPr>
                <w:rFonts w:hint="eastAsia"/>
                <w:lang w:val="en-US" w:eastAsia="zh-CN"/>
              </w:rPr>
              <w:t>6</w:t>
            </w:r>
          </w:p>
        </w:tc>
        <w:tc>
          <w:tcPr>
            <w:tcW w:w="3260" w:type="dxa"/>
            <w:noWrap w:val="0"/>
            <w:vAlign w:val="center"/>
          </w:tcPr>
          <w:p>
            <w:pPr>
              <w:spacing w:before="156" w:beforeLines="50" w:after="156" w:afterLines="50"/>
              <w:rPr>
                <w:rFonts w:hint="eastAsia"/>
              </w:rPr>
            </w:pPr>
            <w:r>
              <w:rPr>
                <w:rFonts w:hint="eastAsia"/>
              </w:rPr>
              <w:t>劳动争议纠纷处理创新机制研究——以淮安经济技术开发区为例</w:t>
            </w:r>
          </w:p>
        </w:tc>
        <w:tc>
          <w:tcPr>
            <w:tcW w:w="992" w:type="dxa"/>
            <w:noWrap w:val="0"/>
            <w:vAlign w:val="center"/>
          </w:tcPr>
          <w:p>
            <w:pPr>
              <w:spacing w:before="156" w:beforeLines="50" w:after="156" w:afterLines="50"/>
              <w:jc w:val="center"/>
              <w:rPr>
                <w:rFonts w:hint="eastAsia"/>
              </w:rPr>
            </w:pPr>
            <w:r>
              <w:rPr>
                <w:rFonts w:hint="eastAsia"/>
              </w:rPr>
              <w:t>林华东</w:t>
            </w:r>
          </w:p>
          <w:p>
            <w:pPr>
              <w:spacing w:before="156" w:beforeLines="50" w:after="156" w:afterLines="50"/>
              <w:jc w:val="center"/>
              <w:rPr>
                <w:rFonts w:hint="eastAsia"/>
              </w:rPr>
            </w:pPr>
            <w:r>
              <w:rPr>
                <w:rFonts w:hint="eastAsia"/>
              </w:rPr>
              <w:t>纪石平</w:t>
            </w:r>
          </w:p>
        </w:tc>
        <w:tc>
          <w:tcPr>
            <w:tcW w:w="2977" w:type="dxa"/>
            <w:noWrap w:val="0"/>
            <w:vAlign w:val="center"/>
          </w:tcPr>
          <w:p>
            <w:pPr>
              <w:spacing w:before="156" w:beforeLines="50" w:after="156" w:afterLines="50"/>
              <w:jc w:val="left"/>
              <w:rPr>
                <w:rFonts w:hint="eastAsia"/>
              </w:rPr>
            </w:pPr>
            <w:r>
              <w:rPr>
                <w:rFonts w:hint="eastAsia"/>
              </w:rPr>
              <w:t>淮阴师范学院</w:t>
            </w:r>
          </w:p>
          <w:p>
            <w:pPr>
              <w:spacing w:before="156" w:beforeLines="50" w:after="156" w:afterLines="50"/>
              <w:jc w:val="left"/>
              <w:rPr>
                <w:rFonts w:hint="eastAsia"/>
              </w:rPr>
            </w:pPr>
            <w:r>
              <w:rPr>
                <w:rFonts w:hint="eastAsia"/>
              </w:rPr>
              <w:t>淮安经济技术开发区人民法院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val="0"/>
            <w:vAlign w:val="center"/>
          </w:tcPr>
          <w:p>
            <w:pPr>
              <w:spacing w:before="156" w:beforeLines="50" w:after="156" w:afterLines="50"/>
              <w:jc w:val="center"/>
              <w:rPr>
                <w:rFonts w:hint="eastAsia"/>
              </w:rPr>
            </w:pPr>
            <w:r>
              <w:rPr>
                <w:rFonts w:hint="eastAsia"/>
              </w:rPr>
              <w:t>HFH2020B1</w:t>
            </w:r>
            <w:r>
              <w:rPr>
                <w:rFonts w:hint="eastAsia"/>
                <w:lang w:val="en-US" w:eastAsia="zh-CN"/>
              </w:rPr>
              <w:t>7</w:t>
            </w:r>
          </w:p>
        </w:tc>
        <w:tc>
          <w:tcPr>
            <w:tcW w:w="3260" w:type="dxa"/>
            <w:noWrap w:val="0"/>
            <w:vAlign w:val="center"/>
          </w:tcPr>
          <w:p>
            <w:pPr>
              <w:spacing w:before="156" w:beforeLines="50" w:after="156" w:afterLines="50"/>
              <w:rPr>
                <w:rFonts w:hint="eastAsia"/>
              </w:rPr>
            </w:pPr>
            <w:r>
              <w:rPr>
                <w:rFonts w:hint="eastAsia"/>
              </w:rPr>
              <w:t>大数据和司法责任制背景下检察业务工作评价体系的法治化调适与建构——以基层检察机关落实“案－件比”评价指标为视角</w:t>
            </w:r>
          </w:p>
        </w:tc>
        <w:tc>
          <w:tcPr>
            <w:tcW w:w="992" w:type="dxa"/>
            <w:noWrap w:val="0"/>
            <w:vAlign w:val="center"/>
          </w:tcPr>
          <w:p>
            <w:pPr>
              <w:spacing w:before="156" w:beforeLines="50" w:after="156" w:afterLines="50"/>
              <w:jc w:val="center"/>
              <w:rPr>
                <w:rFonts w:hint="eastAsia"/>
              </w:rPr>
            </w:pPr>
            <w:r>
              <w:rPr>
                <w:rFonts w:hint="eastAsia"/>
              </w:rPr>
              <w:t>周</w:t>
            </w:r>
            <w:r>
              <w:rPr>
                <w:rFonts w:hint="eastAsia"/>
                <w:lang w:val="en-US" w:eastAsia="zh-CN"/>
              </w:rPr>
              <w:t xml:space="preserve">  </w:t>
            </w:r>
            <w:r>
              <w:rPr>
                <w:rFonts w:hint="eastAsia"/>
              </w:rPr>
              <w:t>飞</w:t>
            </w:r>
          </w:p>
        </w:tc>
        <w:tc>
          <w:tcPr>
            <w:tcW w:w="2977" w:type="dxa"/>
            <w:noWrap w:val="0"/>
            <w:vAlign w:val="center"/>
          </w:tcPr>
          <w:p>
            <w:pPr>
              <w:spacing w:before="156" w:beforeLines="50" w:after="156" w:afterLines="50"/>
              <w:jc w:val="left"/>
              <w:rPr>
                <w:rFonts w:hint="eastAsia"/>
              </w:rPr>
            </w:pPr>
            <w:r>
              <w:rPr>
                <w:rFonts w:hint="eastAsia"/>
              </w:rPr>
              <w:t>淮安市淮阴区人民检察院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844" w:type="dxa"/>
            <w:noWrap w:val="0"/>
            <w:vAlign w:val="center"/>
          </w:tcPr>
          <w:p>
            <w:pPr>
              <w:spacing w:before="156" w:beforeLines="50" w:after="156" w:afterLines="50"/>
              <w:jc w:val="center"/>
              <w:rPr>
                <w:rFonts w:hint="eastAsia"/>
              </w:rPr>
            </w:pPr>
            <w:r>
              <w:rPr>
                <w:rFonts w:hint="eastAsia"/>
              </w:rPr>
              <w:t>HFH2020B1</w:t>
            </w:r>
            <w:r>
              <w:rPr>
                <w:rFonts w:hint="eastAsia"/>
                <w:lang w:val="en-US" w:eastAsia="zh-CN"/>
              </w:rPr>
              <w:t>8</w:t>
            </w:r>
          </w:p>
        </w:tc>
        <w:tc>
          <w:tcPr>
            <w:tcW w:w="3260" w:type="dxa"/>
            <w:noWrap w:val="0"/>
            <w:vAlign w:val="center"/>
          </w:tcPr>
          <w:p>
            <w:pPr>
              <w:spacing w:before="156" w:beforeLines="50" w:after="156" w:afterLines="50"/>
              <w:rPr>
                <w:rFonts w:hint="eastAsia"/>
              </w:rPr>
            </w:pPr>
            <w:r>
              <w:rPr>
                <w:rFonts w:hint="eastAsia"/>
              </w:rPr>
              <w:t>行政审批制度改革中监管与执法衔接机制研究</w:t>
            </w:r>
          </w:p>
        </w:tc>
        <w:tc>
          <w:tcPr>
            <w:tcW w:w="992" w:type="dxa"/>
            <w:noWrap w:val="0"/>
            <w:vAlign w:val="center"/>
          </w:tcPr>
          <w:p>
            <w:pPr>
              <w:spacing w:before="156" w:beforeLines="50" w:after="156" w:afterLines="50"/>
              <w:jc w:val="center"/>
              <w:rPr>
                <w:rFonts w:hint="eastAsia"/>
              </w:rPr>
            </w:pPr>
            <w:r>
              <w:rPr>
                <w:rFonts w:hint="eastAsia"/>
              </w:rPr>
              <w:t>赵</w:t>
            </w:r>
            <w:r>
              <w:rPr>
                <w:rFonts w:hint="eastAsia"/>
                <w:lang w:val="en-US" w:eastAsia="zh-CN"/>
              </w:rPr>
              <w:t xml:space="preserve">  </w:t>
            </w:r>
            <w:r>
              <w:rPr>
                <w:rFonts w:hint="eastAsia"/>
              </w:rPr>
              <w:t>文</w:t>
            </w:r>
          </w:p>
        </w:tc>
        <w:tc>
          <w:tcPr>
            <w:tcW w:w="2977" w:type="dxa"/>
            <w:noWrap w:val="0"/>
            <w:vAlign w:val="center"/>
          </w:tcPr>
          <w:p>
            <w:pPr>
              <w:spacing w:before="156" w:beforeLines="50" w:after="156" w:afterLines="50"/>
              <w:jc w:val="left"/>
              <w:rPr>
                <w:rFonts w:hint="eastAsia"/>
              </w:rPr>
            </w:pPr>
            <w:r>
              <w:rPr>
                <w:rFonts w:hint="eastAsia"/>
              </w:rPr>
              <w:t>淮安市中级人民法院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844" w:type="dxa"/>
            <w:noWrap w:val="0"/>
            <w:vAlign w:val="center"/>
          </w:tcPr>
          <w:p>
            <w:pPr>
              <w:spacing w:before="156" w:beforeLines="50" w:after="156" w:afterLines="50"/>
              <w:jc w:val="center"/>
              <w:rPr>
                <w:rFonts w:hint="eastAsia"/>
              </w:rPr>
            </w:pPr>
            <w:r>
              <w:rPr>
                <w:rFonts w:hint="eastAsia"/>
              </w:rPr>
              <w:t>HFH2020B1</w:t>
            </w:r>
            <w:r>
              <w:rPr>
                <w:rFonts w:hint="eastAsia"/>
                <w:lang w:val="en-US" w:eastAsia="zh-CN"/>
              </w:rPr>
              <w:t>9</w:t>
            </w:r>
          </w:p>
        </w:tc>
        <w:tc>
          <w:tcPr>
            <w:tcW w:w="3260" w:type="dxa"/>
            <w:noWrap w:val="0"/>
            <w:vAlign w:val="center"/>
          </w:tcPr>
          <w:p>
            <w:pPr>
              <w:spacing w:before="156" w:beforeLines="50" w:after="156" w:afterLines="50"/>
              <w:rPr>
                <w:rFonts w:hint="eastAsia"/>
              </w:rPr>
            </w:pPr>
            <w:r>
              <w:rPr>
                <w:rFonts w:hint="eastAsia"/>
              </w:rPr>
              <w:t>不起诉案件适用非刑罚处罚措施研究</w:t>
            </w:r>
          </w:p>
        </w:tc>
        <w:tc>
          <w:tcPr>
            <w:tcW w:w="992" w:type="dxa"/>
            <w:noWrap w:val="0"/>
            <w:vAlign w:val="center"/>
          </w:tcPr>
          <w:p>
            <w:pPr>
              <w:spacing w:before="156" w:beforeLines="50" w:after="156" w:afterLines="50"/>
              <w:jc w:val="center"/>
              <w:rPr>
                <w:rFonts w:hint="eastAsia"/>
              </w:rPr>
            </w:pPr>
            <w:r>
              <w:rPr>
                <w:rFonts w:hint="eastAsia"/>
              </w:rPr>
              <w:t>钮立祥</w:t>
            </w:r>
          </w:p>
        </w:tc>
        <w:tc>
          <w:tcPr>
            <w:tcW w:w="2977" w:type="dxa"/>
            <w:noWrap w:val="0"/>
            <w:vAlign w:val="center"/>
          </w:tcPr>
          <w:p>
            <w:pPr>
              <w:spacing w:before="156" w:beforeLines="50" w:after="156" w:afterLines="50"/>
              <w:jc w:val="left"/>
              <w:rPr>
                <w:rFonts w:hint="eastAsia"/>
              </w:rPr>
            </w:pPr>
            <w:r>
              <w:rPr>
                <w:rFonts w:hint="eastAsia"/>
              </w:rPr>
              <w:t>淮安市涟水县人民检察院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844" w:type="dxa"/>
            <w:noWrap w:val="0"/>
            <w:vAlign w:val="center"/>
          </w:tcPr>
          <w:p>
            <w:pPr>
              <w:spacing w:before="156" w:beforeLines="50" w:after="156" w:afterLines="50"/>
              <w:jc w:val="center"/>
              <w:rPr>
                <w:rFonts w:hint="eastAsia"/>
              </w:rPr>
            </w:pPr>
            <w:r>
              <w:rPr>
                <w:rFonts w:hint="eastAsia"/>
              </w:rPr>
              <w:t>HFH2020B</w:t>
            </w:r>
            <w:r>
              <w:rPr>
                <w:rFonts w:hint="eastAsia"/>
                <w:lang w:val="en-US" w:eastAsia="zh-CN"/>
              </w:rPr>
              <w:t>20</w:t>
            </w:r>
          </w:p>
        </w:tc>
        <w:tc>
          <w:tcPr>
            <w:tcW w:w="3260" w:type="dxa"/>
            <w:noWrap w:val="0"/>
            <w:vAlign w:val="center"/>
          </w:tcPr>
          <w:p>
            <w:pPr>
              <w:spacing w:before="156" w:beforeLines="50" w:after="156" w:afterLines="50"/>
              <w:rPr>
                <w:rFonts w:hint="eastAsia"/>
              </w:rPr>
            </w:pPr>
            <w:r>
              <w:rPr>
                <w:rFonts w:hint="eastAsia"/>
              </w:rPr>
              <w:t>行政机关治理能力现代化研究——从500件行政机关涉民商事案件分析</w:t>
            </w:r>
          </w:p>
        </w:tc>
        <w:tc>
          <w:tcPr>
            <w:tcW w:w="992" w:type="dxa"/>
            <w:noWrap w:val="0"/>
            <w:vAlign w:val="center"/>
          </w:tcPr>
          <w:p>
            <w:pPr>
              <w:spacing w:before="156" w:beforeLines="50" w:after="156" w:afterLines="50"/>
              <w:jc w:val="center"/>
              <w:rPr>
                <w:rFonts w:hint="eastAsia"/>
              </w:rPr>
            </w:pPr>
            <w:r>
              <w:rPr>
                <w:rFonts w:hint="eastAsia"/>
              </w:rPr>
              <w:t>段庆丽</w:t>
            </w:r>
          </w:p>
        </w:tc>
        <w:tc>
          <w:tcPr>
            <w:tcW w:w="2977" w:type="dxa"/>
            <w:noWrap w:val="0"/>
            <w:vAlign w:val="center"/>
          </w:tcPr>
          <w:p>
            <w:pPr>
              <w:spacing w:before="156" w:beforeLines="50" w:after="156" w:afterLines="50"/>
              <w:jc w:val="left"/>
              <w:rPr>
                <w:rFonts w:hint="eastAsia"/>
              </w:rPr>
            </w:pPr>
            <w:r>
              <w:rPr>
                <w:rFonts w:hint="eastAsia"/>
              </w:rPr>
              <w:t>淮安市涟水县人民法院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844" w:type="dxa"/>
            <w:noWrap w:val="0"/>
            <w:vAlign w:val="center"/>
          </w:tcPr>
          <w:p>
            <w:pPr>
              <w:spacing w:before="156" w:beforeLines="50" w:after="156" w:afterLines="50"/>
              <w:jc w:val="center"/>
              <w:rPr>
                <w:rFonts w:hint="eastAsia"/>
              </w:rPr>
            </w:pPr>
            <w:r>
              <w:rPr>
                <w:rFonts w:hint="eastAsia"/>
              </w:rPr>
              <w:t>HFH2020B2</w:t>
            </w:r>
            <w:r>
              <w:rPr>
                <w:rFonts w:hint="eastAsia"/>
                <w:lang w:val="en-US" w:eastAsia="zh-CN"/>
              </w:rPr>
              <w:t>1</w:t>
            </w:r>
          </w:p>
        </w:tc>
        <w:tc>
          <w:tcPr>
            <w:tcW w:w="3260" w:type="dxa"/>
            <w:noWrap w:val="0"/>
            <w:vAlign w:val="center"/>
          </w:tcPr>
          <w:p>
            <w:pPr>
              <w:spacing w:before="156" w:beforeLines="50" w:after="156" w:afterLines="50"/>
              <w:rPr>
                <w:rFonts w:hint="eastAsia"/>
              </w:rPr>
            </w:pPr>
            <w:r>
              <w:rPr>
                <w:rFonts w:hint="eastAsia"/>
              </w:rPr>
              <w:t>重大公共卫生突发事件的刑事法律应对和处置</w:t>
            </w:r>
          </w:p>
        </w:tc>
        <w:tc>
          <w:tcPr>
            <w:tcW w:w="992" w:type="dxa"/>
            <w:noWrap w:val="0"/>
            <w:vAlign w:val="center"/>
          </w:tcPr>
          <w:p>
            <w:pPr>
              <w:spacing w:before="156" w:beforeLines="50" w:after="156" w:afterLines="50"/>
              <w:jc w:val="center"/>
              <w:rPr>
                <w:rFonts w:hint="eastAsia"/>
              </w:rPr>
            </w:pPr>
            <w:r>
              <w:rPr>
                <w:rFonts w:hint="eastAsia"/>
              </w:rPr>
              <w:t>姚文武</w:t>
            </w:r>
          </w:p>
        </w:tc>
        <w:tc>
          <w:tcPr>
            <w:tcW w:w="2977" w:type="dxa"/>
            <w:noWrap w:val="0"/>
            <w:vAlign w:val="center"/>
          </w:tcPr>
          <w:p>
            <w:pPr>
              <w:spacing w:before="156" w:beforeLines="50" w:after="156" w:afterLines="50"/>
              <w:jc w:val="left"/>
              <w:rPr>
                <w:rFonts w:hint="eastAsia"/>
              </w:rPr>
            </w:pPr>
            <w:r>
              <w:rPr>
                <w:rFonts w:hint="eastAsia"/>
              </w:rPr>
              <w:t>淮安市金湖县人民检察院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844" w:type="dxa"/>
            <w:noWrap w:val="0"/>
            <w:vAlign w:val="center"/>
          </w:tcPr>
          <w:p>
            <w:pPr>
              <w:spacing w:before="156" w:beforeLines="50" w:after="156" w:afterLines="50"/>
              <w:jc w:val="center"/>
              <w:rPr>
                <w:rFonts w:hint="eastAsia"/>
              </w:rPr>
            </w:pPr>
            <w:r>
              <w:rPr>
                <w:rFonts w:hint="eastAsia"/>
              </w:rPr>
              <w:t>HFH2020B2</w:t>
            </w:r>
            <w:r>
              <w:rPr>
                <w:rFonts w:hint="eastAsia"/>
                <w:lang w:val="en-US" w:eastAsia="zh-CN"/>
              </w:rPr>
              <w:t>2</w:t>
            </w:r>
          </w:p>
        </w:tc>
        <w:tc>
          <w:tcPr>
            <w:tcW w:w="3260" w:type="dxa"/>
            <w:noWrap w:val="0"/>
            <w:vAlign w:val="center"/>
          </w:tcPr>
          <w:p>
            <w:pPr>
              <w:spacing w:before="156" w:beforeLines="50" w:after="156" w:afterLines="50"/>
              <w:rPr>
                <w:rFonts w:hint="eastAsia"/>
              </w:rPr>
            </w:pPr>
            <w:r>
              <w:rPr>
                <w:rFonts w:hint="eastAsia"/>
              </w:rPr>
              <w:t>隶属海关在公共卫生事件应急管理中的法治实践</w:t>
            </w:r>
          </w:p>
        </w:tc>
        <w:tc>
          <w:tcPr>
            <w:tcW w:w="992" w:type="dxa"/>
            <w:noWrap w:val="0"/>
            <w:vAlign w:val="center"/>
          </w:tcPr>
          <w:p>
            <w:pPr>
              <w:spacing w:before="156" w:beforeLines="50" w:after="156" w:afterLines="50"/>
              <w:jc w:val="center"/>
              <w:rPr>
                <w:rFonts w:hint="eastAsia"/>
              </w:rPr>
            </w:pPr>
            <w:r>
              <w:rPr>
                <w:rFonts w:hint="eastAsia"/>
              </w:rPr>
              <w:t>骆</w:t>
            </w:r>
            <w:r>
              <w:rPr>
                <w:rFonts w:hint="eastAsia"/>
                <w:lang w:val="en-US" w:eastAsia="zh-CN"/>
              </w:rPr>
              <w:t xml:space="preserve">  </w:t>
            </w:r>
            <w:r>
              <w:rPr>
                <w:rFonts w:hint="eastAsia"/>
              </w:rPr>
              <w:t>皎</w:t>
            </w:r>
          </w:p>
        </w:tc>
        <w:tc>
          <w:tcPr>
            <w:tcW w:w="2977" w:type="dxa"/>
            <w:noWrap w:val="0"/>
            <w:vAlign w:val="center"/>
          </w:tcPr>
          <w:p>
            <w:pPr>
              <w:spacing w:before="156" w:beforeLines="50" w:after="156" w:afterLines="50"/>
              <w:jc w:val="left"/>
              <w:rPr>
                <w:rFonts w:hint="eastAsia"/>
              </w:rPr>
            </w:pPr>
            <w:r>
              <w:rPr>
                <w:rFonts w:hint="eastAsia"/>
              </w:rPr>
              <w:t>淮安海关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844" w:type="dxa"/>
            <w:noWrap w:val="0"/>
            <w:vAlign w:val="center"/>
          </w:tcPr>
          <w:p>
            <w:pPr>
              <w:spacing w:before="156" w:beforeLines="50" w:after="156" w:afterLines="50"/>
              <w:jc w:val="center"/>
              <w:rPr>
                <w:rFonts w:hint="eastAsia"/>
              </w:rPr>
            </w:pPr>
            <w:r>
              <w:rPr>
                <w:rFonts w:hint="eastAsia"/>
              </w:rPr>
              <w:t>HFH2020B2</w:t>
            </w:r>
            <w:r>
              <w:rPr>
                <w:rFonts w:hint="eastAsia"/>
                <w:lang w:val="en-US" w:eastAsia="zh-CN"/>
              </w:rPr>
              <w:t>3</w:t>
            </w:r>
          </w:p>
        </w:tc>
        <w:tc>
          <w:tcPr>
            <w:tcW w:w="3260" w:type="dxa"/>
            <w:noWrap w:val="0"/>
            <w:vAlign w:val="center"/>
          </w:tcPr>
          <w:p>
            <w:pPr>
              <w:spacing w:before="156" w:beforeLines="50" w:after="156" w:afterLines="50"/>
              <w:rPr>
                <w:rFonts w:hint="eastAsia"/>
              </w:rPr>
            </w:pPr>
            <w:r>
              <w:rPr>
                <w:rFonts w:hint="eastAsia"/>
              </w:rPr>
              <w:t>疫情催生下共享员工若干法律问题</w:t>
            </w:r>
          </w:p>
        </w:tc>
        <w:tc>
          <w:tcPr>
            <w:tcW w:w="992" w:type="dxa"/>
            <w:noWrap w:val="0"/>
            <w:vAlign w:val="center"/>
          </w:tcPr>
          <w:p>
            <w:pPr>
              <w:spacing w:before="156" w:beforeLines="50" w:after="156" w:afterLines="50"/>
              <w:jc w:val="center"/>
              <w:rPr>
                <w:rFonts w:hint="eastAsia"/>
              </w:rPr>
            </w:pPr>
            <w:r>
              <w:rPr>
                <w:rFonts w:hint="eastAsia"/>
              </w:rPr>
              <w:t>唐晓燕</w:t>
            </w:r>
          </w:p>
        </w:tc>
        <w:tc>
          <w:tcPr>
            <w:tcW w:w="2977" w:type="dxa"/>
            <w:noWrap w:val="0"/>
            <w:vAlign w:val="center"/>
          </w:tcPr>
          <w:p>
            <w:pPr>
              <w:spacing w:before="156" w:beforeLines="50" w:after="156" w:afterLines="50"/>
              <w:jc w:val="left"/>
              <w:rPr>
                <w:rFonts w:hint="eastAsia"/>
              </w:rPr>
            </w:pPr>
            <w:r>
              <w:rPr>
                <w:rFonts w:hint="eastAsia"/>
              </w:rPr>
              <w:t>淮安市盱眙县人民法院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844" w:type="dxa"/>
            <w:noWrap w:val="0"/>
            <w:vAlign w:val="center"/>
          </w:tcPr>
          <w:p>
            <w:pPr>
              <w:spacing w:before="156" w:beforeLines="50" w:after="156" w:afterLines="50"/>
              <w:jc w:val="center"/>
              <w:rPr>
                <w:rFonts w:hint="eastAsia"/>
              </w:rPr>
            </w:pPr>
            <w:r>
              <w:rPr>
                <w:rFonts w:hint="eastAsia"/>
              </w:rPr>
              <w:t>HFH2020B2</w:t>
            </w:r>
            <w:r>
              <w:rPr>
                <w:rFonts w:hint="eastAsia"/>
                <w:lang w:val="en-US" w:eastAsia="zh-CN"/>
              </w:rPr>
              <w:t>4</w:t>
            </w:r>
          </w:p>
        </w:tc>
        <w:tc>
          <w:tcPr>
            <w:tcW w:w="3260" w:type="dxa"/>
            <w:noWrap w:val="0"/>
            <w:vAlign w:val="center"/>
          </w:tcPr>
          <w:p>
            <w:pPr>
              <w:spacing w:before="156" w:beforeLines="50" w:after="156" w:afterLines="50"/>
              <w:rPr>
                <w:rFonts w:hint="eastAsia"/>
              </w:rPr>
            </w:pPr>
            <w:r>
              <w:rPr>
                <w:rFonts w:hint="eastAsia"/>
              </w:rPr>
              <w:t>新冠肺炎疫情背景下野生动物的刑法保护研究</w:t>
            </w:r>
          </w:p>
        </w:tc>
        <w:tc>
          <w:tcPr>
            <w:tcW w:w="992" w:type="dxa"/>
            <w:noWrap w:val="0"/>
            <w:vAlign w:val="center"/>
          </w:tcPr>
          <w:p>
            <w:pPr>
              <w:spacing w:before="156" w:beforeLines="50" w:after="156" w:afterLines="50"/>
              <w:jc w:val="center"/>
              <w:rPr>
                <w:rFonts w:hint="eastAsia"/>
              </w:rPr>
            </w:pPr>
            <w:r>
              <w:rPr>
                <w:rFonts w:hint="eastAsia"/>
              </w:rPr>
              <w:t>接</w:t>
            </w:r>
            <w:r>
              <w:rPr>
                <w:rFonts w:hint="eastAsia"/>
                <w:lang w:val="en-US" w:eastAsia="zh-CN"/>
              </w:rPr>
              <w:t xml:space="preserve">  </w:t>
            </w:r>
            <w:r>
              <w:rPr>
                <w:rFonts w:hint="eastAsia"/>
              </w:rPr>
              <w:t>滨</w:t>
            </w:r>
          </w:p>
        </w:tc>
        <w:tc>
          <w:tcPr>
            <w:tcW w:w="2977" w:type="dxa"/>
            <w:noWrap w:val="0"/>
            <w:vAlign w:val="center"/>
          </w:tcPr>
          <w:p>
            <w:pPr>
              <w:spacing w:before="156" w:beforeLines="50" w:after="156" w:afterLines="50"/>
              <w:jc w:val="left"/>
              <w:rPr>
                <w:rFonts w:hint="eastAsia"/>
              </w:rPr>
            </w:pPr>
            <w:r>
              <w:rPr>
                <w:rFonts w:hint="eastAsia"/>
              </w:rPr>
              <w:t>淮安市盱眙县人民法院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844" w:type="dxa"/>
            <w:noWrap w:val="0"/>
            <w:vAlign w:val="center"/>
          </w:tcPr>
          <w:p>
            <w:pPr>
              <w:spacing w:before="156" w:beforeLines="50" w:after="156" w:afterLines="50"/>
              <w:jc w:val="center"/>
              <w:rPr>
                <w:rFonts w:hint="eastAsia"/>
              </w:rPr>
            </w:pPr>
            <w:r>
              <w:rPr>
                <w:rFonts w:hint="eastAsia"/>
              </w:rPr>
              <w:t>HFH2020B2</w:t>
            </w:r>
            <w:r>
              <w:rPr>
                <w:rFonts w:hint="eastAsia"/>
                <w:lang w:val="en-US" w:eastAsia="zh-CN"/>
              </w:rPr>
              <w:t>5</w:t>
            </w:r>
          </w:p>
        </w:tc>
        <w:tc>
          <w:tcPr>
            <w:tcW w:w="3260" w:type="dxa"/>
            <w:noWrap w:val="0"/>
            <w:vAlign w:val="center"/>
          </w:tcPr>
          <w:p>
            <w:pPr>
              <w:spacing w:before="156" w:beforeLines="50" w:after="156" w:afterLines="50"/>
              <w:rPr>
                <w:rFonts w:hint="eastAsia"/>
              </w:rPr>
            </w:pPr>
            <w:r>
              <w:rPr>
                <w:rFonts w:hint="eastAsia"/>
              </w:rPr>
              <w:t>使用虚假身份证件犯罪司法适用的问题及应对</w:t>
            </w:r>
          </w:p>
        </w:tc>
        <w:tc>
          <w:tcPr>
            <w:tcW w:w="992" w:type="dxa"/>
            <w:noWrap w:val="0"/>
            <w:vAlign w:val="center"/>
          </w:tcPr>
          <w:p>
            <w:pPr>
              <w:spacing w:before="156" w:beforeLines="50" w:after="156" w:afterLines="50"/>
              <w:jc w:val="center"/>
              <w:rPr>
                <w:rFonts w:hint="eastAsia"/>
              </w:rPr>
            </w:pPr>
            <w:r>
              <w:rPr>
                <w:rFonts w:hint="eastAsia"/>
              </w:rPr>
              <w:t>韩少芹</w:t>
            </w:r>
          </w:p>
        </w:tc>
        <w:tc>
          <w:tcPr>
            <w:tcW w:w="2977" w:type="dxa"/>
            <w:noWrap w:val="0"/>
            <w:vAlign w:val="center"/>
          </w:tcPr>
          <w:p>
            <w:pPr>
              <w:spacing w:before="156" w:beforeLines="50" w:after="156" w:afterLines="50"/>
              <w:jc w:val="left"/>
              <w:rPr>
                <w:rFonts w:hint="eastAsia"/>
              </w:rPr>
            </w:pPr>
            <w:r>
              <w:rPr>
                <w:rFonts w:hint="eastAsia"/>
              </w:rPr>
              <w:t>淮安市清江浦区人民检察院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844" w:type="dxa"/>
            <w:noWrap w:val="0"/>
            <w:vAlign w:val="center"/>
          </w:tcPr>
          <w:p>
            <w:pPr>
              <w:spacing w:before="156" w:beforeLines="50" w:after="156" w:afterLines="50"/>
              <w:jc w:val="center"/>
              <w:rPr>
                <w:rFonts w:hint="eastAsia"/>
              </w:rPr>
            </w:pPr>
            <w:r>
              <w:rPr>
                <w:rFonts w:hint="eastAsia"/>
              </w:rPr>
              <w:t>HFH2020B2</w:t>
            </w:r>
            <w:r>
              <w:rPr>
                <w:rFonts w:hint="eastAsia"/>
                <w:lang w:val="en-US" w:eastAsia="zh-CN"/>
              </w:rPr>
              <w:t>6</w:t>
            </w:r>
          </w:p>
        </w:tc>
        <w:tc>
          <w:tcPr>
            <w:tcW w:w="3260" w:type="dxa"/>
            <w:noWrap w:val="0"/>
            <w:vAlign w:val="center"/>
          </w:tcPr>
          <w:p>
            <w:pPr>
              <w:spacing w:before="156" w:beforeLines="50" w:after="156" w:afterLines="50"/>
              <w:rPr>
                <w:rFonts w:hint="eastAsia"/>
              </w:rPr>
            </w:pPr>
            <w:r>
              <w:rPr>
                <w:rFonts w:hint="eastAsia"/>
              </w:rPr>
              <w:t>民事发回重审制度的问题检视及对策思考</w:t>
            </w:r>
          </w:p>
        </w:tc>
        <w:tc>
          <w:tcPr>
            <w:tcW w:w="992" w:type="dxa"/>
            <w:noWrap w:val="0"/>
            <w:vAlign w:val="center"/>
          </w:tcPr>
          <w:p>
            <w:pPr>
              <w:spacing w:before="156" w:beforeLines="50" w:after="156" w:afterLines="50"/>
              <w:jc w:val="center"/>
              <w:rPr>
                <w:rFonts w:hint="eastAsia"/>
              </w:rPr>
            </w:pPr>
            <w:r>
              <w:rPr>
                <w:rFonts w:hint="eastAsia"/>
              </w:rPr>
              <w:t>韩</w:t>
            </w:r>
            <w:r>
              <w:rPr>
                <w:rFonts w:hint="eastAsia"/>
                <w:lang w:val="en-US" w:eastAsia="zh-CN"/>
              </w:rPr>
              <w:t xml:space="preserve">  </w:t>
            </w:r>
            <w:r>
              <w:rPr>
                <w:rFonts w:hint="eastAsia"/>
              </w:rPr>
              <w:t>俊</w:t>
            </w:r>
          </w:p>
        </w:tc>
        <w:tc>
          <w:tcPr>
            <w:tcW w:w="2977" w:type="dxa"/>
            <w:noWrap w:val="0"/>
            <w:vAlign w:val="center"/>
          </w:tcPr>
          <w:p>
            <w:pPr>
              <w:spacing w:before="156" w:beforeLines="50" w:after="156" w:afterLines="50"/>
              <w:jc w:val="left"/>
              <w:rPr>
                <w:rFonts w:hint="eastAsia"/>
              </w:rPr>
            </w:pPr>
            <w:r>
              <w:rPr>
                <w:rFonts w:hint="eastAsia"/>
              </w:rPr>
              <w:t>淮安市中级人民法院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844" w:type="dxa"/>
            <w:noWrap w:val="0"/>
            <w:vAlign w:val="center"/>
          </w:tcPr>
          <w:p>
            <w:pPr>
              <w:spacing w:before="156" w:beforeLines="50" w:after="156" w:afterLines="50"/>
              <w:jc w:val="center"/>
              <w:rPr>
                <w:rFonts w:hint="eastAsia"/>
              </w:rPr>
            </w:pPr>
            <w:r>
              <w:rPr>
                <w:rFonts w:hint="eastAsia"/>
              </w:rPr>
              <w:t>HFH2020B2</w:t>
            </w:r>
            <w:r>
              <w:rPr>
                <w:rFonts w:hint="eastAsia"/>
                <w:lang w:val="en-US" w:eastAsia="zh-CN"/>
              </w:rPr>
              <w:t>7</w:t>
            </w:r>
          </w:p>
        </w:tc>
        <w:tc>
          <w:tcPr>
            <w:tcW w:w="3260" w:type="dxa"/>
            <w:noWrap w:val="0"/>
            <w:vAlign w:val="center"/>
          </w:tcPr>
          <w:p>
            <w:pPr>
              <w:spacing w:before="156" w:beforeLines="50" w:after="156" w:afterLines="50"/>
              <w:rPr>
                <w:rFonts w:hint="eastAsia"/>
              </w:rPr>
            </w:pPr>
            <w:r>
              <w:rPr>
                <w:rFonts w:hint="eastAsia"/>
              </w:rPr>
              <w:t>生态环境损害赔偿立法问题研究</w:t>
            </w:r>
          </w:p>
        </w:tc>
        <w:tc>
          <w:tcPr>
            <w:tcW w:w="992" w:type="dxa"/>
            <w:noWrap w:val="0"/>
            <w:vAlign w:val="center"/>
          </w:tcPr>
          <w:p>
            <w:pPr>
              <w:spacing w:before="156" w:beforeLines="50" w:after="156" w:afterLines="50"/>
              <w:jc w:val="center"/>
              <w:rPr>
                <w:rFonts w:hint="eastAsia"/>
              </w:rPr>
            </w:pPr>
            <w:r>
              <w:rPr>
                <w:rFonts w:hint="eastAsia"/>
              </w:rPr>
              <w:t>程</w:t>
            </w:r>
            <w:r>
              <w:rPr>
                <w:rFonts w:hint="eastAsia"/>
                <w:lang w:val="en-US" w:eastAsia="zh-CN"/>
              </w:rPr>
              <w:t xml:space="preserve">  </w:t>
            </w:r>
            <w:r>
              <w:rPr>
                <w:rFonts w:hint="eastAsia"/>
              </w:rPr>
              <w:t>璇</w:t>
            </w:r>
          </w:p>
        </w:tc>
        <w:tc>
          <w:tcPr>
            <w:tcW w:w="2977" w:type="dxa"/>
            <w:noWrap w:val="0"/>
            <w:vAlign w:val="center"/>
          </w:tcPr>
          <w:p>
            <w:pPr>
              <w:spacing w:before="156" w:beforeLines="50" w:after="156" w:afterLines="50"/>
              <w:jc w:val="left"/>
              <w:rPr>
                <w:rFonts w:hint="eastAsia"/>
              </w:rPr>
            </w:pPr>
            <w:r>
              <w:rPr>
                <w:rFonts w:hint="eastAsia"/>
              </w:rPr>
              <w:t>淮安市中级人民法院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844" w:type="dxa"/>
            <w:noWrap w:val="0"/>
            <w:vAlign w:val="center"/>
          </w:tcPr>
          <w:p>
            <w:pPr>
              <w:spacing w:before="156" w:beforeLines="50" w:after="156" w:afterLines="50"/>
              <w:jc w:val="center"/>
              <w:rPr>
                <w:rFonts w:hint="eastAsia"/>
              </w:rPr>
            </w:pPr>
            <w:r>
              <w:rPr>
                <w:rFonts w:hint="eastAsia"/>
              </w:rPr>
              <w:t>HFH2020B2</w:t>
            </w:r>
            <w:r>
              <w:rPr>
                <w:rFonts w:hint="eastAsia"/>
                <w:lang w:val="en-US" w:eastAsia="zh-CN"/>
              </w:rPr>
              <w:t>8</w:t>
            </w:r>
          </w:p>
        </w:tc>
        <w:tc>
          <w:tcPr>
            <w:tcW w:w="3260" w:type="dxa"/>
            <w:noWrap w:val="0"/>
            <w:vAlign w:val="center"/>
          </w:tcPr>
          <w:p>
            <w:pPr>
              <w:spacing w:before="156" w:beforeLines="50" w:after="156" w:afterLines="50"/>
              <w:rPr>
                <w:rFonts w:hint="eastAsia"/>
              </w:rPr>
            </w:pPr>
            <w:r>
              <w:rPr>
                <w:rFonts w:hint="eastAsia"/>
                <w:lang w:val="en-US" w:eastAsia="zh-CN"/>
              </w:rPr>
              <w:t>优化营商环境视角下审批监管执法衔接路径探析</w:t>
            </w:r>
          </w:p>
        </w:tc>
        <w:tc>
          <w:tcPr>
            <w:tcW w:w="992" w:type="dxa"/>
            <w:noWrap w:val="0"/>
            <w:vAlign w:val="center"/>
          </w:tcPr>
          <w:p>
            <w:pPr>
              <w:spacing w:before="156" w:beforeLines="50" w:after="156" w:afterLines="50"/>
              <w:jc w:val="center"/>
              <w:rPr>
                <w:rFonts w:hint="eastAsia"/>
              </w:rPr>
            </w:pPr>
            <w:r>
              <w:rPr>
                <w:rFonts w:hint="eastAsia"/>
              </w:rPr>
              <w:t>熊志宁</w:t>
            </w:r>
          </w:p>
        </w:tc>
        <w:tc>
          <w:tcPr>
            <w:tcW w:w="2977" w:type="dxa"/>
            <w:noWrap w:val="0"/>
            <w:vAlign w:val="center"/>
          </w:tcPr>
          <w:p>
            <w:pPr>
              <w:spacing w:before="156" w:beforeLines="50" w:after="156" w:afterLines="50"/>
              <w:jc w:val="left"/>
              <w:rPr>
                <w:rFonts w:hint="eastAsia"/>
              </w:rPr>
            </w:pPr>
            <w:r>
              <w:rPr>
                <w:rFonts w:hint="eastAsia"/>
              </w:rPr>
              <w:t>中共淮安市委营商环境优化办公室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73" w:type="dxa"/>
            <w:gridSpan w:val="4"/>
            <w:noWrap w:val="0"/>
            <w:vAlign w:val="center"/>
          </w:tcPr>
          <w:p>
            <w:pPr>
              <w:spacing w:before="156" w:beforeLines="50" w:after="156" w:afterLines="50"/>
              <w:jc w:val="center"/>
            </w:pPr>
            <w:r>
              <w:rPr>
                <w:rFonts w:hint="eastAsia"/>
                <w:b/>
                <w:sz w:val="28"/>
                <w:szCs w:val="28"/>
                <w:lang w:val="en-US" w:eastAsia="zh-CN"/>
              </w:rPr>
              <w:t>自选课题</w:t>
            </w:r>
            <w:r>
              <w:rPr>
                <w:rFonts w:hint="eastAsia"/>
                <w:b/>
                <w:sz w:val="28"/>
                <w:szCs w:val="28"/>
              </w:rPr>
              <w:t>（</w:t>
            </w:r>
            <w:r>
              <w:rPr>
                <w:rFonts w:hint="eastAsia" w:ascii="Times New Roman" w:hAnsi="Times New Roman" w:cs="Times New Roman"/>
                <w:b/>
                <w:sz w:val="30"/>
                <w:szCs w:val="30"/>
                <w:lang w:val="en-US" w:eastAsia="zh-CN"/>
              </w:rPr>
              <w:t>24</w:t>
            </w:r>
            <w:r>
              <w:rPr>
                <w:rFonts w:hint="eastAsia"/>
                <w:b/>
                <w:sz w:val="28"/>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val="0"/>
            <w:vAlign w:val="center"/>
          </w:tcPr>
          <w:p>
            <w:pPr>
              <w:spacing w:before="156" w:beforeLines="50" w:after="156" w:afterLines="50"/>
              <w:jc w:val="center"/>
              <w:rPr>
                <w:rFonts w:hint="eastAsia" w:ascii="Calibri" w:hAnsi="Calibri"/>
                <w:b/>
              </w:rPr>
            </w:pPr>
            <w:r>
              <w:rPr>
                <w:rFonts w:hint="eastAsia" w:ascii="Calibri" w:hAnsi="Calibri"/>
                <w:b/>
              </w:rPr>
              <w:t>课题编号</w:t>
            </w:r>
          </w:p>
        </w:tc>
        <w:tc>
          <w:tcPr>
            <w:tcW w:w="3260" w:type="dxa"/>
            <w:noWrap w:val="0"/>
            <w:vAlign w:val="center"/>
          </w:tcPr>
          <w:p>
            <w:pPr>
              <w:spacing w:before="156" w:beforeLines="50" w:after="156" w:afterLines="50"/>
              <w:jc w:val="center"/>
              <w:rPr>
                <w:rFonts w:hint="eastAsia" w:ascii="Calibri" w:hAnsi="Calibri"/>
                <w:b/>
              </w:rPr>
            </w:pPr>
            <w:r>
              <w:rPr>
                <w:rFonts w:hint="eastAsia" w:ascii="Calibri" w:hAnsi="Calibri"/>
                <w:b/>
              </w:rPr>
              <w:t>课题名称</w:t>
            </w:r>
          </w:p>
        </w:tc>
        <w:tc>
          <w:tcPr>
            <w:tcW w:w="992" w:type="dxa"/>
            <w:noWrap w:val="0"/>
            <w:vAlign w:val="center"/>
          </w:tcPr>
          <w:p>
            <w:pPr>
              <w:spacing w:before="156" w:beforeLines="50" w:after="156" w:afterLines="50"/>
              <w:jc w:val="center"/>
              <w:rPr>
                <w:rFonts w:hint="eastAsia" w:ascii="Calibri" w:hAnsi="Calibri"/>
                <w:b/>
              </w:rPr>
            </w:pPr>
            <w:r>
              <w:rPr>
                <w:rFonts w:hint="eastAsia" w:ascii="Calibri" w:hAnsi="Calibri"/>
                <w:b/>
              </w:rPr>
              <w:t>主持人</w:t>
            </w:r>
          </w:p>
        </w:tc>
        <w:tc>
          <w:tcPr>
            <w:tcW w:w="2977" w:type="dxa"/>
            <w:noWrap w:val="0"/>
            <w:vAlign w:val="center"/>
          </w:tcPr>
          <w:p>
            <w:pPr>
              <w:spacing w:before="156" w:beforeLines="50" w:after="156" w:afterLines="50"/>
              <w:jc w:val="center"/>
              <w:rPr>
                <w:rFonts w:hint="eastAsia" w:ascii="Calibri" w:hAnsi="Calibri"/>
                <w:b/>
              </w:rPr>
            </w:pPr>
            <w:r>
              <w:rPr>
                <w:rFonts w:hint="eastAsia" w:ascii="Calibri" w:hAnsi="Calibri"/>
                <w:b/>
              </w:rPr>
              <w:t>所在单位、职务/职称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val="0"/>
            <w:vAlign w:val="center"/>
          </w:tcPr>
          <w:p>
            <w:pPr>
              <w:spacing w:before="156" w:beforeLines="50" w:after="156" w:afterLines="50"/>
              <w:jc w:val="center"/>
              <w:rPr>
                <w:rFonts w:hint="eastAsia"/>
              </w:rPr>
            </w:pPr>
            <w:r>
              <w:rPr>
                <w:rFonts w:hint="eastAsia"/>
              </w:rPr>
              <w:t>HFH20</w:t>
            </w:r>
            <w:r>
              <w:rPr>
                <w:rFonts w:hint="eastAsia"/>
                <w:lang w:val="en-US" w:eastAsia="zh-CN"/>
              </w:rPr>
              <w:t>20</w:t>
            </w:r>
            <w:r>
              <w:rPr>
                <w:rFonts w:hint="eastAsia"/>
              </w:rPr>
              <w:t>C01</w:t>
            </w:r>
          </w:p>
        </w:tc>
        <w:tc>
          <w:tcPr>
            <w:tcW w:w="3260" w:type="dxa"/>
            <w:noWrap w:val="0"/>
            <w:vAlign w:val="center"/>
          </w:tcPr>
          <w:p>
            <w:pPr>
              <w:spacing w:before="156" w:beforeLines="50" w:after="156" w:afterLines="50"/>
              <w:rPr>
                <w:rFonts w:hint="eastAsia"/>
              </w:rPr>
            </w:pPr>
            <w:r>
              <w:rPr>
                <w:rFonts w:hint="eastAsia"/>
              </w:rPr>
              <w:t>认罪认罚中确定刑认识分歧及对策分析</w:t>
            </w:r>
          </w:p>
        </w:tc>
        <w:tc>
          <w:tcPr>
            <w:tcW w:w="992" w:type="dxa"/>
            <w:noWrap w:val="0"/>
            <w:vAlign w:val="center"/>
          </w:tcPr>
          <w:p>
            <w:pPr>
              <w:spacing w:before="156" w:beforeLines="50" w:after="156" w:afterLines="50"/>
              <w:jc w:val="center"/>
              <w:rPr>
                <w:rFonts w:hint="eastAsia"/>
              </w:rPr>
            </w:pPr>
            <w:r>
              <w:rPr>
                <w:rFonts w:hint="eastAsia"/>
              </w:rPr>
              <w:t>李丹丹</w:t>
            </w:r>
          </w:p>
        </w:tc>
        <w:tc>
          <w:tcPr>
            <w:tcW w:w="2977" w:type="dxa"/>
            <w:noWrap w:val="0"/>
            <w:vAlign w:val="center"/>
          </w:tcPr>
          <w:p>
            <w:pPr>
              <w:spacing w:before="156" w:beforeLines="50" w:after="156" w:afterLines="50"/>
              <w:jc w:val="left"/>
              <w:rPr>
                <w:rFonts w:hint="eastAsia"/>
              </w:rPr>
            </w:pPr>
            <w:r>
              <w:rPr>
                <w:rFonts w:hint="eastAsia"/>
              </w:rPr>
              <w:t>淮安市淮安区人民检察院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844" w:type="dxa"/>
            <w:noWrap w:val="0"/>
            <w:vAlign w:val="center"/>
          </w:tcPr>
          <w:p>
            <w:pPr>
              <w:spacing w:before="156" w:beforeLines="50" w:after="156" w:afterLines="50"/>
              <w:jc w:val="center"/>
              <w:rPr>
                <w:rFonts w:hint="eastAsia"/>
              </w:rPr>
            </w:pPr>
            <w:r>
              <w:rPr>
                <w:rFonts w:hint="eastAsia"/>
              </w:rPr>
              <w:t>HFH20</w:t>
            </w:r>
            <w:r>
              <w:rPr>
                <w:rFonts w:hint="eastAsia"/>
                <w:lang w:val="en-US" w:eastAsia="zh-CN"/>
              </w:rPr>
              <w:t>20</w:t>
            </w:r>
            <w:r>
              <w:rPr>
                <w:rFonts w:hint="eastAsia"/>
              </w:rPr>
              <w:t>C0</w:t>
            </w:r>
            <w:r>
              <w:rPr>
                <w:rFonts w:hint="eastAsia"/>
                <w:lang w:val="en-US" w:eastAsia="zh-CN"/>
              </w:rPr>
              <w:t>2</w:t>
            </w:r>
          </w:p>
        </w:tc>
        <w:tc>
          <w:tcPr>
            <w:tcW w:w="3260" w:type="dxa"/>
            <w:noWrap w:val="0"/>
            <w:vAlign w:val="center"/>
          </w:tcPr>
          <w:p>
            <w:pPr>
              <w:spacing w:before="156" w:beforeLines="50" w:after="156" w:afterLines="50"/>
              <w:rPr>
                <w:rFonts w:hint="eastAsia"/>
              </w:rPr>
            </w:pPr>
            <w:r>
              <w:rPr>
                <w:rFonts w:hint="eastAsia"/>
              </w:rPr>
              <w:t>关于执行领域推进营商环境优化的调研</w:t>
            </w:r>
          </w:p>
        </w:tc>
        <w:tc>
          <w:tcPr>
            <w:tcW w:w="992" w:type="dxa"/>
            <w:noWrap w:val="0"/>
            <w:vAlign w:val="center"/>
          </w:tcPr>
          <w:p>
            <w:pPr>
              <w:spacing w:before="156" w:beforeLines="50" w:after="156" w:afterLines="50"/>
              <w:jc w:val="center"/>
              <w:rPr>
                <w:rFonts w:hint="eastAsia"/>
              </w:rPr>
            </w:pPr>
            <w:r>
              <w:rPr>
                <w:rFonts w:hint="eastAsia"/>
              </w:rPr>
              <w:t>刘</w:t>
            </w:r>
            <w:r>
              <w:rPr>
                <w:rFonts w:hint="eastAsia"/>
                <w:lang w:val="en-US" w:eastAsia="zh-CN"/>
              </w:rPr>
              <w:t xml:space="preserve">  </w:t>
            </w:r>
            <w:r>
              <w:rPr>
                <w:rFonts w:hint="eastAsia"/>
              </w:rPr>
              <w:t>洋</w:t>
            </w:r>
          </w:p>
        </w:tc>
        <w:tc>
          <w:tcPr>
            <w:tcW w:w="2977" w:type="dxa"/>
            <w:noWrap w:val="0"/>
            <w:vAlign w:val="center"/>
          </w:tcPr>
          <w:p>
            <w:pPr>
              <w:spacing w:before="156" w:beforeLines="50" w:after="156" w:afterLines="50"/>
              <w:jc w:val="left"/>
              <w:rPr>
                <w:rFonts w:hint="eastAsia"/>
              </w:rPr>
            </w:pPr>
            <w:r>
              <w:rPr>
                <w:rFonts w:hint="eastAsia"/>
              </w:rPr>
              <w:t>淮安经济技术开发区人民法院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val="0"/>
            <w:vAlign w:val="center"/>
          </w:tcPr>
          <w:p>
            <w:pPr>
              <w:spacing w:before="156" w:beforeLines="50" w:after="156" w:afterLines="50"/>
              <w:jc w:val="center"/>
              <w:rPr>
                <w:rFonts w:hint="eastAsia"/>
              </w:rPr>
            </w:pPr>
            <w:r>
              <w:rPr>
                <w:rFonts w:hint="eastAsia"/>
              </w:rPr>
              <w:t>HFH20</w:t>
            </w:r>
            <w:r>
              <w:rPr>
                <w:rFonts w:hint="eastAsia"/>
                <w:lang w:val="en-US" w:eastAsia="zh-CN"/>
              </w:rPr>
              <w:t>20</w:t>
            </w:r>
            <w:r>
              <w:rPr>
                <w:rFonts w:hint="eastAsia"/>
              </w:rPr>
              <w:t>C0</w:t>
            </w:r>
            <w:r>
              <w:rPr>
                <w:rFonts w:hint="eastAsia"/>
                <w:lang w:val="en-US" w:eastAsia="zh-CN"/>
              </w:rPr>
              <w:t>3</w:t>
            </w:r>
          </w:p>
        </w:tc>
        <w:tc>
          <w:tcPr>
            <w:tcW w:w="3260" w:type="dxa"/>
            <w:noWrap w:val="0"/>
            <w:vAlign w:val="center"/>
          </w:tcPr>
          <w:p>
            <w:pPr>
              <w:spacing w:before="156" w:beforeLines="50" w:after="156" w:afterLines="50"/>
              <w:rPr>
                <w:rFonts w:hint="eastAsia"/>
              </w:rPr>
            </w:pPr>
            <w:r>
              <w:rPr>
                <w:rFonts w:hint="eastAsia"/>
              </w:rPr>
              <w:t>服务经济高质量发展语境下问题楼盘的司法应对与解决——以盱眙县域情况为样本</w:t>
            </w:r>
          </w:p>
        </w:tc>
        <w:tc>
          <w:tcPr>
            <w:tcW w:w="992" w:type="dxa"/>
            <w:noWrap w:val="0"/>
            <w:vAlign w:val="center"/>
          </w:tcPr>
          <w:p>
            <w:pPr>
              <w:spacing w:before="156" w:beforeLines="50" w:after="156" w:afterLines="50"/>
              <w:jc w:val="center"/>
              <w:rPr>
                <w:rFonts w:hint="eastAsia"/>
              </w:rPr>
            </w:pPr>
            <w:r>
              <w:rPr>
                <w:rFonts w:hint="eastAsia"/>
              </w:rPr>
              <w:t>张永丽</w:t>
            </w:r>
          </w:p>
        </w:tc>
        <w:tc>
          <w:tcPr>
            <w:tcW w:w="2977" w:type="dxa"/>
            <w:noWrap w:val="0"/>
            <w:vAlign w:val="center"/>
          </w:tcPr>
          <w:p>
            <w:pPr>
              <w:spacing w:before="156" w:beforeLines="50" w:after="156" w:afterLines="50"/>
              <w:jc w:val="left"/>
              <w:rPr>
                <w:rFonts w:hint="eastAsia"/>
              </w:rPr>
            </w:pPr>
            <w:r>
              <w:rPr>
                <w:rFonts w:hint="eastAsia"/>
              </w:rPr>
              <w:t>淮安市盱眙县人民法院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val="0"/>
            <w:vAlign w:val="center"/>
          </w:tcPr>
          <w:p>
            <w:pPr>
              <w:spacing w:before="156" w:beforeLines="50" w:after="156" w:afterLines="50"/>
              <w:jc w:val="center"/>
              <w:rPr>
                <w:rFonts w:hint="eastAsia"/>
              </w:rPr>
            </w:pPr>
            <w:r>
              <w:rPr>
                <w:rFonts w:hint="eastAsia"/>
              </w:rPr>
              <w:t>HFH20</w:t>
            </w:r>
            <w:r>
              <w:rPr>
                <w:rFonts w:hint="eastAsia"/>
                <w:lang w:val="en-US" w:eastAsia="zh-CN"/>
              </w:rPr>
              <w:t>20</w:t>
            </w:r>
            <w:r>
              <w:rPr>
                <w:rFonts w:hint="eastAsia"/>
              </w:rPr>
              <w:t>C0</w:t>
            </w:r>
            <w:r>
              <w:rPr>
                <w:rFonts w:hint="eastAsia"/>
                <w:lang w:val="en-US" w:eastAsia="zh-CN"/>
              </w:rPr>
              <w:t>4</w:t>
            </w:r>
          </w:p>
        </w:tc>
        <w:tc>
          <w:tcPr>
            <w:tcW w:w="3260" w:type="dxa"/>
            <w:noWrap w:val="0"/>
            <w:vAlign w:val="center"/>
          </w:tcPr>
          <w:p>
            <w:pPr>
              <w:spacing w:before="156" w:beforeLines="50" w:after="156" w:afterLines="50"/>
              <w:rPr>
                <w:rFonts w:hint="eastAsia"/>
              </w:rPr>
            </w:pPr>
            <w:r>
              <w:rPr>
                <w:rFonts w:hint="eastAsia"/>
              </w:rPr>
              <w:t>乡村振兴战略下淮安农村宅基地权益保护研究</w:t>
            </w:r>
          </w:p>
        </w:tc>
        <w:tc>
          <w:tcPr>
            <w:tcW w:w="992" w:type="dxa"/>
            <w:noWrap w:val="0"/>
            <w:vAlign w:val="center"/>
          </w:tcPr>
          <w:p>
            <w:pPr>
              <w:spacing w:before="156" w:beforeLines="50" w:after="156" w:afterLines="50"/>
              <w:jc w:val="center"/>
              <w:rPr>
                <w:rFonts w:hint="eastAsia"/>
              </w:rPr>
            </w:pPr>
            <w:r>
              <w:rPr>
                <w:rFonts w:hint="eastAsia"/>
              </w:rPr>
              <w:t>陈</w:t>
            </w:r>
            <w:r>
              <w:rPr>
                <w:rFonts w:hint="eastAsia"/>
                <w:lang w:val="en-US" w:eastAsia="zh-CN"/>
              </w:rPr>
              <w:t xml:space="preserve">  </w:t>
            </w:r>
            <w:r>
              <w:rPr>
                <w:rFonts w:hint="eastAsia"/>
              </w:rPr>
              <w:t>明</w:t>
            </w:r>
          </w:p>
        </w:tc>
        <w:tc>
          <w:tcPr>
            <w:tcW w:w="2977" w:type="dxa"/>
            <w:noWrap w:val="0"/>
            <w:vAlign w:val="center"/>
          </w:tcPr>
          <w:p>
            <w:pPr>
              <w:spacing w:before="156" w:beforeLines="50" w:after="156" w:afterLines="50"/>
              <w:jc w:val="left"/>
              <w:rPr>
                <w:rFonts w:hint="eastAsia"/>
              </w:rPr>
            </w:pPr>
            <w:r>
              <w:rPr>
                <w:rFonts w:hint="eastAsia"/>
              </w:rPr>
              <w:t>淮阴工学院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844" w:type="dxa"/>
            <w:noWrap w:val="0"/>
            <w:vAlign w:val="center"/>
          </w:tcPr>
          <w:p>
            <w:pPr>
              <w:spacing w:before="156" w:beforeLines="50" w:after="156" w:afterLines="50"/>
              <w:jc w:val="center"/>
              <w:rPr>
                <w:rFonts w:hint="eastAsia"/>
              </w:rPr>
            </w:pPr>
            <w:r>
              <w:rPr>
                <w:rFonts w:hint="eastAsia"/>
              </w:rPr>
              <w:t>HFH20</w:t>
            </w:r>
            <w:r>
              <w:rPr>
                <w:rFonts w:hint="eastAsia"/>
                <w:lang w:val="en-US" w:eastAsia="zh-CN"/>
              </w:rPr>
              <w:t>20</w:t>
            </w:r>
            <w:r>
              <w:rPr>
                <w:rFonts w:hint="eastAsia"/>
              </w:rPr>
              <w:t>C0</w:t>
            </w:r>
            <w:r>
              <w:rPr>
                <w:rFonts w:hint="eastAsia"/>
                <w:lang w:val="en-US" w:eastAsia="zh-CN"/>
              </w:rPr>
              <w:t>5</w:t>
            </w:r>
          </w:p>
        </w:tc>
        <w:tc>
          <w:tcPr>
            <w:tcW w:w="3260" w:type="dxa"/>
            <w:noWrap w:val="0"/>
            <w:vAlign w:val="center"/>
          </w:tcPr>
          <w:p>
            <w:pPr>
              <w:spacing w:before="156" w:beforeLines="50" w:after="156" w:afterLines="50"/>
              <w:rPr>
                <w:rFonts w:hint="eastAsia"/>
              </w:rPr>
            </w:pPr>
            <w:r>
              <w:rPr>
                <w:rFonts w:hint="eastAsia"/>
              </w:rPr>
              <w:t>构建性侵未成年人案件证据指控体系的实证研究</w:t>
            </w:r>
          </w:p>
        </w:tc>
        <w:tc>
          <w:tcPr>
            <w:tcW w:w="992" w:type="dxa"/>
            <w:noWrap w:val="0"/>
            <w:vAlign w:val="center"/>
          </w:tcPr>
          <w:p>
            <w:pPr>
              <w:spacing w:before="156" w:beforeLines="50" w:after="156" w:afterLines="50"/>
              <w:jc w:val="center"/>
              <w:rPr>
                <w:rFonts w:hint="eastAsia"/>
              </w:rPr>
            </w:pPr>
            <w:r>
              <w:rPr>
                <w:rFonts w:hint="eastAsia"/>
              </w:rPr>
              <w:t>刘</w:t>
            </w:r>
            <w:r>
              <w:rPr>
                <w:rFonts w:hint="eastAsia"/>
                <w:lang w:val="en-US" w:eastAsia="zh-CN"/>
              </w:rPr>
              <w:t xml:space="preserve">  </w:t>
            </w:r>
            <w:r>
              <w:rPr>
                <w:rFonts w:hint="eastAsia"/>
              </w:rPr>
              <w:t>刚</w:t>
            </w:r>
          </w:p>
        </w:tc>
        <w:tc>
          <w:tcPr>
            <w:tcW w:w="2977" w:type="dxa"/>
            <w:noWrap w:val="0"/>
            <w:vAlign w:val="center"/>
          </w:tcPr>
          <w:p>
            <w:pPr>
              <w:spacing w:before="156" w:beforeLines="50" w:after="156" w:afterLines="50"/>
              <w:jc w:val="left"/>
              <w:rPr>
                <w:rFonts w:hint="eastAsia"/>
              </w:rPr>
            </w:pPr>
            <w:r>
              <w:rPr>
                <w:rFonts w:hint="eastAsia"/>
              </w:rPr>
              <w:t>淮安市淮阴区人民检察院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844" w:type="dxa"/>
            <w:noWrap w:val="0"/>
            <w:vAlign w:val="center"/>
          </w:tcPr>
          <w:p>
            <w:pPr>
              <w:spacing w:before="156" w:beforeLines="50" w:after="156" w:afterLines="50"/>
              <w:jc w:val="center"/>
              <w:rPr>
                <w:rFonts w:hint="eastAsia"/>
              </w:rPr>
            </w:pPr>
            <w:r>
              <w:rPr>
                <w:rFonts w:hint="eastAsia"/>
              </w:rPr>
              <w:t>HFH20</w:t>
            </w:r>
            <w:r>
              <w:rPr>
                <w:rFonts w:hint="eastAsia"/>
                <w:lang w:val="en-US" w:eastAsia="zh-CN"/>
              </w:rPr>
              <w:t>20</w:t>
            </w:r>
            <w:r>
              <w:rPr>
                <w:rFonts w:hint="eastAsia"/>
              </w:rPr>
              <w:t>C0</w:t>
            </w:r>
            <w:r>
              <w:rPr>
                <w:rFonts w:hint="eastAsia"/>
                <w:lang w:val="en-US" w:eastAsia="zh-CN"/>
              </w:rPr>
              <w:t>6</w:t>
            </w:r>
          </w:p>
        </w:tc>
        <w:tc>
          <w:tcPr>
            <w:tcW w:w="3260" w:type="dxa"/>
            <w:noWrap w:val="0"/>
            <w:vAlign w:val="center"/>
          </w:tcPr>
          <w:p>
            <w:pPr>
              <w:spacing w:before="156" w:beforeLines="50" w:after="156" w:afterLines="50"/>
              <w:rPr>
                <w:rFonts w:hint="eastAsia"/>
              </w:rPr>
            </w:pPr>
            <w:r>
              <w:rPr>
                <w:rFonts w:hint="eastAsia"/>
              </w:rPr>
              <w:t>市场监管行政执法规范化建设研究</w:t>
            </w:r>
          </w:p>
        </w:tc>
        <w:tc>
          <w:tcPr>
            <w:tcW w:w="992" w:type="dxa"/>
            <w:noWrap w:val="0"/>
            <w:vAlign w:val="center"/>
          </w:tcPr>
          <w:p>
            <w:pPr>
              <w:spacing w:before="156" w:beforeLines="50" w:after="156" w:afterLines="50"/>
              <w:jc w:val="center"/>
              <w:rPr>
                <w:rFonts w:hint="eastAsia"/>
              </w:rPr>
            </w:pPr>
            <w:r>
              <w:rPr>
                <w:rFonts w:hint="eastAsia"/>
              </w:rPr>
              <w:t>孙人清</w:t>
            </w:r>
          </w:p>
          <w:p>
            <w:pPr>
              <w:spacing w:before="156" w:beforeLines="50" w:after="156" w:afterLines="50"/>
              <w:jc w:val="center"/>
              <w:rPr>
                <w:rFonts w:hint="eastAsia"/>
              </w:rPr>
            </w:pPr>
            <w:r>
              <w:rPr>
                <w:rFonts w:hint="eastAsia"/>
              </w:rPr>
              <w:t>谢</w:t>
            </w:r>
            <w:r>
              <w:rPr>
                <w:rFonts w:hint="eastAsia"/>
                <w:lang w:val="en-US" w:eastAsia="zh-CN"/>
              </w:rPr>
              <w:t xml:space="preserve">  </w:t>
            </w:r>
            <w:r>
              <w:rPr>
                <w:rFonts w:hint="eastAsia"/>
              </w:rPr>
              <w:t>雨</w:t>
            </w:r>
          </w:p>
        </w:tc>
        <w:tc>
          <w:tcPr>
            <w:tcW w:w="2977" w:type="dxa"/>
            <w:noWrap w:val="0"/>
            <w:vAlign w:val="center"/>
          </w:tcPr>
          <w:p>
            <w:pPr>
              <w:spacing w:before="156" w:beforeLines="50" w:after="156" w:afterLines="50"/>
              <w:jc w:val="left"/>
              <w:rPr>
                <w:rFonts w:hint="eastAsia"/>
              </w:rPr>
            </w:pPr>
            <w:r>
              <w:rPr>
                <w:rFonts w:hint="eastAsia"/>
              </w:rPr>
              <w:t>淮安市市场监督管理局</w:t>
            </w:r>
          </w:p>
          <w:p>
            <w:pPr>
              <w:spacing w:before="156" w:beforeLines="50" w:after="156" w:afterLines="50"/>
              <w:jc w:val="left"/>
              <w:rPr>
                <w:rFonts w:hint="eastAsia"/>
              </w:rPr>
            </w:pPr>
            <w:r>
              <w:rPr>
                <w:rFonts w:hint="eastAsia"/>
                <w:lang w:eastAsia="zh-CN"/>
              </w:rPr>
              <w:t>淮阴师范学院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844" w:type="dxa"/>
            <w:noWrap w:val="0"/>
            <w:vAlign w:val="center"/>
          </w:tcPr>
          <w:p>
            <w:pPr>
              <w:spacing w:before="156" w:beforeLines="50" w:after="156" w:afterLines="50"/>
              <w:jc w:val="center"/>
              <w:rPr>
                <w:rFonts w:hint="eastAsia"/>
              </w:rPr>
            </w:pPr>
            <w:r>
              <w:rPr>
                <w:rFonts w:hint="eastAsia"/>
              </w:rPr>
              <w:t>HFH20</w:t>
            </w:r>
            <w:r>
              <w:rPr>
                <w:rFonts w:hint="eastAsia"/>
                <w:lang w:val="en-US" w:eastAsia="zh-CN"/>
              </w:rPr>
              <w:t>20</w:t>
            </w:r>
            <w:r>
              <w:rPr>
                <w:rFonts w:hint="eastAsia"/>
              </w:rPr>
              <w:t>C0</w:t>
            </w:r>
            <w:r>
              <w:rPr>
                <w:rFonts w:hint="eastAsia"/>
                <w:lang w:val="en-US" w:eastAsia="zh-CN"/>
              </w:rPr>
              <w:t>7</w:t>
            </w:r>
          </w:p>
        </w:tc>
        <w:tc>
          <w:tcPr>
            <w:tcW w:w="3260" w:type="dxa"/>
            <w:noWrap w:val="0"/>
            <w:vAlign w:val="center"/>
          </w:tcPr>
          <w:p>
            <w:pPr>
              <w:spacing w:before="156" w:beforeLines="50" w:after="156" w:afterLines="50"/>
              <w:rPr>
                <w:rFonts w:hint="eastAsia"/>
              </w:rPr>
            </w:pPr>
            <w:r>
              <w:rPr>
                <w:rFonts w:hint="eastAsia"/>
              </w:rPr>
              <w:t>以审判为中心背景下对认罪认罚案件量刑精准化的原理与路径问题的研究</w:t>
            </w:r>
          </w:p>
        </w:tc>
        <w:tc>
          <w:tcPr>
            <w:tcW w:w="992" w:type="dxa"/>
            <w:noWrap w:val="0"/>
            <w:vAlign w:val="center"/>
          </w:tcPr>
          <w:p>
            <w:pPr>
              <w:spacing w:before="156" w:beforeLines="50" w:after="156" w:afterLines="50"/>
              <w:jc w:val="center"/>
              <w:rPr>
                <w:rFonts w:hint="eastAsia"/>
              </w:rPr>
            </w:pPr>
            <w:r>
              <w:rPr>
                <w:rFonts w:hint="eastAsia"/>
              </w:rPr>
              <w:t>李</w:t>
            </w:r>
            <w:r>
              <w:rPr>
                <w:rFonts w:hint="eastAsia"/>
                <w:lang w:val="en-US" w:eastAsia="zh-CN"/>
              </w:rPr>
              <w:t xml:space="preserve">  </w:t>
            </w:r>
            <w:r>
              <w:rPr>
                <w:rFonts w:hint="eastAsia"/>
              </w:rPr>
              <w:t>林</w:t>
            </w:r>
          </w:p>
        </w:tc>
        <w:tc>
          <w:tcPr>
            <w:tcW w:w="2977" w:type="dxa"/>
            <w:noWrap w:val="0"/>
            <w:vAlign w:val="center"/>
          </w:tcPr>
          <w:p>
            <w:pPr>
              <w:spacing w:before="156" w:beforeLines="50" w:after="156" w:afterLines="50"/>
              <w:jc w:val="left"/>
              <w:rPr>
                <w:rFonts w:hint="eastAsia"/>
              </w:rPr>
            </w:pPr>
            <w:r>
              <w:rPr>
                <w:rFonts w:hint="eastAsia"/>
              </w:rPr>
              <w:t>淮安市淮阴区人民检察院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844" w:type="dxa"/>
            <w:noWrap w:val="0"/>
            <w:vAlign w:val="center"/>
          </w:tcPr>
          <w:p>
            <w:pPr>
              <w:spacing w:before="156" w:beforeLines="50" w:after="156" w:afterLines="50"/>
              <w:jc w:val="center"/>
              <w:rPr>
                <w:rFonts w:hint="eastAsia"/>
              </w:rPr>
            </w:pPr>
            <w:r>
              <w:rPr>
                <w:rFonts w:hint="eastAsia"/>
              </w:rPr>
              <w:t>HFH20</w:t>
            </w:r>
            <w:r>
              <w:rPr>
                <w:rFonts w:hint="eastAsia"/>
                <w:lang w:val="en-US" w:eastAsia="zh-CN"/>
              </w:rPr>
              <w:t>20</w:t>
            </w:r>
            <w:r>
              <w:rPr>
                <w:rFonts w:hint="eastAsia"/>
              </w:rPr>
              <w:t>C0</w:t>
            </w:r>
            <w:r>
              <w:rPr>
                <w:rFonts w:hint="eastAsia"/>
                <w:lang w:val="en-US" w:eastAsia="zh-CN"/>
              </w:rPr>
              <w:t>8</w:t>
            </w:r>
          </w:p>
        </w:tc>
        <w:tc>
          <w:tcPr>
            <w:tcW w:w="3260" w:type="dxa"/>
            <w:noWrap w:val="0"/>
            <w:vAlign w:val="center"/>
          </w:tcPr>
          <w:p>
            <w:pPr>
              <w:spacing w:before="156" w:beforeLines="50" w:after="156" w:afterLines="50"/>
              <w:rPr>
                <w:rFonts w:hint="eastAsia"/>
              </w:rPr>
            </w:pPr>
            <w:r>
              <w:rPr>
                <w:rFonts w:hint="eastAsia"/>
              </w:rPr>
              <w:t>现代化诉讼服务与分调裁审一体化研究</w:t>
            </w:r>
          </w:p>
        </w:tc>
        <w:tc>
          <w:tcPr>
            <w:tcW w:w="992" w:type="dxa"/>
            <w:noWrap w:val="0"/>
            <w:vAlign w:val="center"/>
          </w:tcPr>
          <w:p>
            <w:pPr>
              <w:spacing w:before="156" w:beforeLines="50" w:after="156" w:afterLines="50"/>
              <w:jc w:val="center"/>
              <w:rPr>
                <w:rFonts w:hint="eastAsia"/>
              </w:rPr>
            </w:pPr>
            <w:r>
              <w:rPr>
                <w:rFonts w:hint="eastAsia"/>
              </w:rPr>
              <w:t>李学辉</w:t>
            </w:r>
          </w:p>
        </w:tc>
        <w:tc>
          <w:tcPr>
            <w:tcW w:w="2977" w:type="dxa"/>
            <w:noWrap w:val="0"/>
            <w:vAlign w:val="center"/>
          </w:tcPr>
          <w:p>
            <w:pPr>
              <w:spacing w:before="156" w:beforeLines="50" w:after="156" w:afterLines="50"/>
              <w:jc w:val="left"/>
              <w:rPr>
                <w:rFonts w:hint="eastAsia"/>
              </w:rPr>
            </w:pPr>
            <w:r>
              <w:rPr>
                <w:rFonts w:hint="eastAsia"/>
              </w:rPr>
              <w:t>淮安市中级人民法院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844" w:type="dxa"/>
            <w:noWrap w:val="0"/>
            <w:vAlign w:val="center"/>
          </w:tcPr>
          <w:p>
            <w:pPr>
              <w:spacing w:before="156" w:beforeLines="50" w:after="156" w:afterLines="50"/>
              <w:jc w:val="center"/>
              <w:rPr>
                <w:rFonts w:hint="eastAsia"/>
              </w:rPr>
            </w:pPr>
            <w:r>
              <w:rPr>
                <w:rFonts w:hint="eastAsia"/>
              </w:rPr>
              <w:t>HFH20</w:t>
            </w:r>
            <w:r>
              <w:rPr>
                <w:rFonts w:hint="eastAsia"/>
                <w:lang w:val="en-US" w:eastAsia="zh-CN"/>
              </w:rPr>
              <w:t>20</w:t>
            </w:r>
            <w:r>
              <w:rPr>
                <w:rFonts w:hint="eastAsia"/>
              </w:rPr>
              <w:t>C0</w:t>
            </w:r>
            <w:r>
              <w:rPr>
                <w:rFonts w:hint="eastAsia"/>
                <w:lang w:val="en-US" w:eastAsia="zh-CN"/>
              </w:rPr>
              <w:t>9</w:t>
            </w:r>
          </w:p>
        </w:tc>
        <w:tc>
          <w:tcPr>
            <w:tcW w:w="3260" w:type="dxa"/>
            <w:noWrap w:val="0"/>
            <w:vAlign w:val="center"/>
          </w:tcPr>
          <w:p>
            <w:pPr>
              <w:spacing w:before="156" w:beforeLines="50" w:after="156" w:afterLines="50"/>
              <w:rPr>
                <w:rFonts w:hint="eastAsia"/>
              </w:rPr>
            </w:pPr>
            <w:r>
              <w:rPr>
                <w:rFonts w:hint="eastAsia"/>
              </w:rPr>
              <w:t>检察机关创设新案型法律监督体系提出和实践路径研究</w:t>
            </w:r>
          </w:p>
        </w:tc>
        <w:tc>
          <w:tcPr>
            <w:tcW w:w="992" w:type="dxa"/>
            <w:noWrap w:val="0"/>
            <w:vAlign w:val="center"/>
          </w:tcPr>
          <w:p>
            <w:pPr>
              <w:spacing w:before="156" w:beforeLines="50" w:after="156" w:afterLines="50"/>
              <w:jc w:val="center"/>
              <w:rPr>
                <w:rFonts w:hint="eastAsia"/>
              </w:rPr>
            </w:pPr>
            <w:r>
              <w:rPr>
                <w:rFonts w:hint="eastAsia"/>
              </w:rPr>
              <w:t>杨</w:t>
            </w:r>
            <w:r>
              <w:rPr>
                <w:rFonts w:hint="eastAsia"/>
                <w:lang w:val="en-US" w:eastAsia="zh-CN"/>
              </w:rPr>
              <w:t xml:space="preserve">  </w:t>
            </w:r>
            <w:r>
              <w:rPr>
                <w:rFonts w:hint="eastAsia"/>
              </w:rPr>
              <w:t>杨</w:t>
            </w:r>
          </w:p>
        </w:tc>
        <w:tc>
          <w:tcPr>
            <w:tcW w:w="2977" w:type="dxa"/>
            <w:noWrap w:val="0"/>
            <w:vAlign w:val="center"/>
          </w:tcPr>
          <w:p>
            <w:pPr>
              <w:spacing w:before="156" w:beforeLines="50" w:after="156" w:afterLines="50"/>
              <w:jc w:val="left"/>
              <w:rPr>
                <w:rFonts w:hint="eastAsia"/>
              </w:rPr>
            </w:pPr>
            <w:r>
              <w:rPr>
                <w:rFonts w:hint="eastAsia"/>
              </w:rPr>
              <w:t>淮安市人民检察院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844" w:type="dxa"/>
            <w:noWrap w:val="0"/>
            <w:vAlign w:val="center"/>
          </w:tcPr>
          <w:p>
            <w:pPr>
              <w:spacing w:before="156" w:beforeLines="50" w:after="156" w:afterLines="50"/>
              <w:jc w:val="center"/>
              <w:rPr>
                <w:rFonts w:hint="eastAsia"/>
              </w:rPr>
            </w:pPr>
            <w:r>
              <w:rPr>
                <w:rFonts w:hint="eastAsia"/>
              </w:rPr>
              <w:t>HFH20</w:t>
            </w:r>
            <w:r>
              <w:rPr>
                <w:rFonts w:hint="eastAsia"/>
                <w:lang w:val="en-US" w:eastAsia="zh-CN"/>
              </w:rPr>
              <w:t>20</w:t>
            </w:r>
            <w:r>
              <w:rPr>
                <w:rFonts w:hint="eastAsia"/>
              </w:rPr>
              <w:t>C</w:t>
            </w:r>
            <w:r>
              <w:rPr>
                <w:rFonts w:hint="eastAsia"/>
                <w:lang w:val="en-US" w:eastAsia="zh-CN"/>
              </w:rPr>
              <w:t>10</w:t>
            </w:r>
          </w:p>
        </w:tc>
        <w:tc>
          <w:tcPr>
            <w:tcW w:w="3260" w:type="dxa"/>
            <w:noWrap w:val="0"/>
            <w:vAlign w:val="center"/>
          </w:tcPr>
          <w:p>
            <w:pPr>
              <w:spacing w:before="156" w:beforeLines="50" w:after="156" w:afterLines="50"/>
              <w:rPr>
                <w:rFonts w:hint="eastAsia"/>
              </w:rPr>
            </w:pPr>
            <w:r>
              <w:rPr>
                <w:rFonts w:hint="eastAsia"/>
              </w:rPr>
              <w:t>强化疫情防控，用“良法善治”夯实“国家治理”的制度根基</w:t>
            </w:r>
          </w:p>
        </w:tc>
        <w:tc>
          <w:tcPr>
            <w:tcW w:w="992" w:type="dxa"/>
            <w:noWrap w:val="0"/>
            <w:vAlign w:val="center"/>
          </w:tcPr>
          <w:p>
            <w:pPr>
              <w:spacing w:before="156" w:beforeLines="50" w:after="156" w:afterLines="50"/>
              <w:jc w:val="center"/>
              <w:rPr>
                <w:rFonts w:hint="eastAsia"/>
              </w:rPr>
            </w:pPr>
            <w:r>
              <w:rPr>
                <w:rFonts w:hint="eastAsia"/>
              </w:rPr>
              <w:t>吴秀荣</w:t>
            </w:r>
          </w:p>
        </w:tc>
        <w:tc>
          <w:tcPr>
            <w:tcW w:w="2977" w:type="dxa"/>
            <w:noWrap w:val="0"/>
            <w:vAlign w:val="center"/>
          </w:tcPr>
          <w:p>
            <w:pPr>
              <w:spacing w:before="156" w:beforeLines="50" w:after="156" w:afterLines="50"/>
              <w:jc w:val="left"/>
              <w:rPr>
                <w:rFonts w:hint="eastAsia"/>
              </w:rPr>
            </w:pPr>
            <w:r>
              <w:rPr>
                <w:rFonts w:hint="eastAsia"/>
              </w:rPr>
              <w:t>淮安市委党校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844" w:type="dxa"/>
            <w:noWrap w:val="0"/>
            <w:vAlign w:val="center"/>
          </w:tcPr>
          <w:p>
            <w:pPr>
              <w:spacing w:before="156" w:beforeLines="50" w:after="156" w:afterLines="50"/>
              <w:jc w:val="center"/>
              <w:rPr>
                <w:rFonts w:hint="eastAsia"/>
              </w:rPr>
            </w:pPr>
            <w:r>
              <w:rPr>
                <w:rFonts w:hint="eastAsia"/>
              </w:rPr>
              <w:t>HFH20</w:t>
            </w:r>
            <w:r>
              <w:rPr>
                <w:rFonts w:hint="eastAsia"/>
                <w:lang w:val="en-US" w:eastAsia="zh-CN"/>
              </w:rPr>
              <w:t>20</w:t>
            </w:r>
            <w:r>
              <w:rPr>
                <w:rFonts w:hint="eastAsia"/>
              </w:rPr>
              <w:t>C</w:t>
            </w:r>
            <w:r>
              <w:rPr>
                <w:rFonts w:hint="eastAsia"/>
                <w:lang w:val="en-US" w:eastAsia="zh-CN"/>
              </w:rPr>
              <w:t>11</w:t>
            </w:r>
          </w:p>
        </w:tc>
        <w:tc>
          <w:tcPr>
            <w:tcW w:w="3260" w:type="dxa"/>
            <w:noWrap w:val="0"/>
            <w:vAlign w:val="center"/>
          </w:tcPr>
          <w:p>
            <w:pPr>
              <w:spacing w:before="156" w:beforeLines="50" w:after="156" w:afterLines="50"/>
              <w:rPr>
                <w:rFonts w:hint="eastAsia"/>
              </w:rPr>
            </w:pPr>
            <w:r>
              <w:rPr>
                <w:rFonts w:hint="eastAsia"/>
              </w:rPr>
              <w:t>关于执行辅助事务机制改革的研究</w:t>
            </w:r>
          </w:p>
        </w:tc>
        <w:tc>
          <w:tcPr>
            <w:tcW w:w="992" w:type="dxa"/>
            <w:noWrap w:val="0"/>
            <w:vAlign w:val="center"/>
          </w:tcPr>
          <w:p>
            <w:pPr>
              <w:spacing w:before="156" w:beforeLines="50" w:after="156" w:afterLines="50"/>
              <w:jc w:val="center"/>
              <w:rPr>
                <w:rFonts w:hint="eastAsia"/>
              </w:rPr>
            </w:pPr>
            <w:r>
              <w:rPr>
                <w:rFonts w:hint="eastAsia"/>
              </w:rPr>
              <w:t>何素军</w:t>
            </w:r>
          </w:p>
        </w:tc>
        <w:tc>
          <w:tcPr>
            <w:tcW w:w="2977" w:type="dxa"/>
            <w:noWrap w:val="0"/>
            <w:vAlign w:val="center"/>
          </w:tcPr>
          <w:p>
            <w:pPr>
              <w:spacing w:before="156" w:beforeLines="50" w:after="156" w:afterLines="50"/>
              <w:jc w:val="left"/>
              <w:rPr>
                <w:rFonts w:hint="eastAsia"/>
              </w:rPr>
            </w:pPr>
            <w:r>
              <w:rPr>
                <w:rFonts w:hint="eastAsia"/>
              </w:rPr>
              <w:t>淮安市洪泽区人民法院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844" w:type="dxa"/>
            <w:noWrap w:val="0"/>
            <w:vAlign w:val="center"/>
          </w:tcPr>
          <w:p>
            <w:pPr>
              <w:spacing w:before="156" w:beforeLines="50" w:after="156" w:afterLines="50"/>
              <w:jc w:val="center"/>
              <w:rPr>
                <w:rFonts w:hint="eastAsia"/>
              </w:rPr>
            </w:pPr>
            <w:r>
              <w:rPr>
                <w:rFonts w:hint="eastAsia"/>
              </w:rPr>
              <w:t>HFH20</w:t>
            </w:r>
            <w:r>
              <w:rPr>
                <w:rFonts w:hint="eastAsia"/>
                <w:lang w:val="en-US" w:eastAsia="zh-CN"/>
              </w:rPr>
              <w:t>20</w:t>
            </w:r>
            <w:r>
              <w:rPr>
                <w:rFonts w:hint="eastAsia"/>
              </w:rPr>
              <w:t>C</w:t>
            </w:r>
            <w:r>
              <w:rPr>
                <w:rFonts w:hint="eastAsia"/>
                <w:lang w:val="en-US" w:eastAsia="zh-CN"/>
              </w:rPr>
              <w:t>12</w:t>
            </w:r>
          </w:p>
        </w:tc>
        <w:tc>
          <w:tcPr>
            <w:tcW w:w="3260" w:type="dxa"/>
            <w:noWrap w:val="0"/>
            <w:vAlign w:val="center"/>
          </w:tcPr>
          <w:p>
            <w:pPr>
              <w:spacing w:before="156" w:beforeLines="50" w:after="156" w:afterLines="50"/>
              <w:rPr>
                <w:rFonts w:hint="eastAsia"/>
              </w:rPr>
            </w:pPr>
            <w:r>
              <w:rPr>
                <w:rFonts w:hint="eastAsia"/>
              </w:rPr>
              <w:t>“僵尸企业”处置的司法路径——基于淮安区法院清理超长期破产案件实践样本的考察</w:t>
            </w:r>
          </w:p>
        </w:tc>
        <w:tc>
          <w:tcPr>
            <w:tcW w:w="992" w:type="dxa"/>
            <w:noWrap w:val="0"/>
            <w:vAlign w:val="center"/>
          </w:tcPr>
          <w:p>
            <w:pPr>
              <w:spacing w:before="156" w:beforeLines="50" w:after="156" w:afterLines="50"/>
              <w:jc w:val="center"/>
              <w:rPr>
                <w:rFonts w:hint="eastAsia"/>
              </w:rPr>
            </w:pPr>
            <w:r>
              <w:rPr>
                <w:rFonts w:hint="eastAsia"/>
              </w:rPr>
              <w:t>汪性国</w:t>
            </w:r>
          </w:p>
        </w:tc>
        <w:tc>
          <w:tcPr>
            <w:tcW w:w="2977" w:type="dxa"/>
            <w:noWrap w:val="0"/>
            <w:vAlign w:val="center"/>
          </w:tcPr>
          <w:p>
            <w:pPr>
              <w:spacing w:before="156" w:beforeLines="50" w:after="156" w:afterLines="50"/>
              <w:jc w:val="left"/>
              <w:rPr>
                <w:rFonts w:hint="eastAsia"/>
              </w:rPr>
            </w:pPr>
            <w:r>
              <w:rPr>
                <w:rFonts w:hint="eastAsia"/>
              </w:rPr>
              <w:t>淮安市淮安区人民法院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844" w:type="dxa"/>
            <w:noWrap w:val="0"/>
            <w:vAlign w:val="center"/>
          </w:tcPr>
          <w:p>
            <w:pPr>
              <w:spacing w:before="156" w:beforeLines="50" w:after="156" w:afterLines="50"/>
              <w:jc w:val="center"/>
              <w:rPr>
                <w:rFonts w:hint="eastAsia"/>
              </w:rPr>
            </w:pPr>
            <w:r>
              <w:rPr>
                <w:rFonts w:hint="eastAsia"/>
              </w:rPr>
              <w:t>HFH20</w:t>
            </w:r>
            <w:r>
              <w:rPr>
                <w:rFonts w:hint="eastAsia"/>
                <w:lang w:val="en-US" w:eastAsia="zh-CN"/>
              </w:rPr>
              <w:t>20</w:t>
            </w:r>
            <w:r>
              <w:rPr>
                <w:rFonts w:hint="eastAsia"/>
              </w:rPr>
              <w:t>C</w:t>
            </w:r>
            <w:r>
              <w:rPr>
                <w:rFonts w:hint="eastAsia"/>
                <w:lang w:val="en-US" w:eastAsia="zh-CN"/>
              </w:rPr>
              <w:t>13</w:t>
            </w:r>
          </w:p>
        </w:tc>
        <w:tc>
          <w:tcPr>
            <w:tcW w:w="3260" w:type="dxa"/>
            <w:noWrap w:val="0"/>
            <w:vAlign w:val="center"/>
          </w:tcPr>
          <w:p>
            <w:pPr>
              <w:spacing w:before="156" w:beforeLines="50" w:after="156" w:afterLines="50"/>
              <w:rPr>
                <w:rFonts w:hint="eastAsia"/>
              </w:rPr>
            </w:pPr>
            <w:r>
              <w:rPr>
                <w:rFonts w:hint="eastAsia"/>
              </w:rPr>
              <w:t>律师在《淮河生态经济带发展规划》中的支持性作用</w:t>
            </w:r>
          </w:p>
        </w:tc>
        <w:tc>
          <w:tcPr>
            <w:tcW w:w="992" w:type="dxa"/>
            <w:noWrap w:val="0"/>
            <w:vAlign w:val="center"/>
          </w:tcPr>
          <w:p>
            <w:pPr>
              <w:spacing w:before="156" w:beforeLines="50" w:after="156" w:afterLines="50"/>
              <w:jc w:val="center"/>
              <w:rPr>
                <w:rFonts w:hint="eastAsia"/>
              </w:rPr>
            </w:pPr>
            <w:r>
              <w:rPr>
                <w:rFonts w:hint="eastAsia"/>
              </w:rPr>
              <w:t>宋崇迪</w:t>
            </w:r>
          </w:p>
        </w:tc>
        <w:tc>
          <w:tcPr>
            <w:tcW w:w="2977" w:type="dxa"/>
            <w:noWrap w:val="0"/>
            <w:vAlign w:val="center"/>
          </w:tcPr>
          <w:p>
            <w:pPr>
              <w:spacing w:before="156" w:beforeLines="50" w:after="156" w:afterLines="50"/>
              <w:jc w:val="left"/>
              <w:rPr>
                <w:rFonts w:hint="eastAsia"/>
              </w:rPr>
            </w:pPr>
            <w:r>
              <w:rPr>
                <w:rFonts w:hint="eastAsia"/>
              </w:rPr>
              <w:t>淮安市律师协会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844" w:type="dxa"/>
            <w:noWrap w:val="0"/>
            <w:vAlign w:val="center"/>
          </w:tcPr>
          <w:p>
            <w:pPr>
              <w:spacing w:before="156" w:beforeLines="50" w:after="156" w:afterLines="50"/>
              <w:jc w:val="center"/>
              <w:rPr>
                <w:rFonts w:hint="eastAsia"/>
              </w:rPr>
            </w:pPr>
            <w:r>
              <w:rPr>
                <w:rFonts w:hint="eastAsia"/>
              </w:rPr>
              <w:t>HFH20</w:t>
            </w:r>
            <w:r>
              <w:rPr>
                <w:rFonts w:hint="eastAsia"/>
                <w:lang w:val="en-US" w:eastAsia="zh-CN"/>
              </w:rPr>
              <w:t>20</w:t>
            </w:r>
            <w:r>
              <w:rPr>
                <w:rFonts w:hint="eastAsia"/>
              </w:rPr>
              <w:t>C</w:t>
            </w:r>
            <w:r>
              <w:rPr>
                <w:rFonts w:hint="eastAsia"/>
                <w:lang w:val="en-US" w:eastAsia="zh-CN"/>
              </w:rPr>
              <w:t>14</w:t>
            </w:r>
          </w:p>
        </w:tc>
        <w:tc>
          <w:tcPr>
            <w:tcW w:w="3260" w:type="dxa"/>
            <w:noWrap w:val="0"/>
            <w:vAlign w:val="center"/>
          </w:tcPr>
          <w:p>
            <w:pPr>
              <w:spacing w:before="156" w:beforeLines="50" w:after="156" w:afterLines="50"/>
              <w:rPr>
                <w:rFonts w:hint="eastAsia"/>
              </w:rPr>
            </w:pPr>
            <w:r>
              <w:rPr>
                <w:rFonts w:hint="eastAsia"/>
              </w:rPr>
              <w:t>淮安城区调保结合解决医疗纠纷实证研究</w:t>
            </w:r>
          </w:p>
        </w:tc>
        <w:tc>
          <w:tcPr>
            <w:tcW w:w="992" w:type="dxa"/>
            <w:noWrap w:val="0"/>
            <w:vAlign w:val="center"/>
          </w:tcPr>
          <w:p>
            <w:pPr>
              <w:spacing w:before="156" w:beforeLines="50" w:after="156" w:afterLines="50"/>
              <w:jc w:val="center"/>
              <w:rPr>
                <w:rFonts w:hint="eastAsia"/>
              </w:rPr>
            </w:pPr>
            <w:r>
              <w:rPr>
                <w:rFonts w:hint="eastAsia"/>
              </w:rPr>
              <w:t>张海林</w:t>
            </w:r>
          </w:p>
        </w:tc>
        <w:tc>
          <w:tcPr>
            <w:tcW w:w="2977" w:type="dxa"/>
            <w:noWrap w:val="0"/>
            <w:vAlign w:val="center"/>
          </w:tcPr>
          <w:p>
            <w:pPr>
              <w:spacing w:before="156" w:beforeLines="50" w:after="156" w:afterLines="50"/>
              <w:jc w:val="left"/>
              <w:rPr>
                <w:rFonts w:hint="eastAsia"/>
              </w:rPr>
            </w:pPr>
            <w:r>
              <w:rPr>
                <w:rFonts w:hint="eastAsia"/>
              </w:rPr>
              <w:t>淮安市第二人民医院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844" w:type="dxa"/>
            <w:noWrap w:val="0"/>
            <w:vAlign w:val="center"/>
          </w:tcPr>
          <w:p>
            <w:pPr>
              <w:spacing w:before="156" w:beforeLines="50" w:after="156" w:afterLines="50"/>
              <w:jc w:val="center"/>
              <w:rPr>
                <w:rFonts w:hint="eastAsia"/>
              </w:rPr>
            </w:pPr>
            <w:r>
              <w:rPr>
                <w:rFonts w:hint="eastAsia"/>
              </w:rPr>
              <w:t>HFH20</w:t>
            </w:r>
            <w:r>
              <w:rPr>
                <w:rFonts w:hint="eastAsia"/>
                <w:lang w:val="en-US" w:eastAsia="zh-CN"/>
              </w:rPr>
              <w:t>20</w:t>
            </w:r>
            <w:r>
              <w:rPr>
                <w:rFonts w:hint="eastAsia"/>
              </w:rPr>
              <w:t>C</w:t>
            </w:r>
            <w:r>
              <w:rPr>
                <w:rFonts w:hint="eastAsia"/>
                <w:lang w:val="en-US" w:eastAsia="zh-CN"/>
              </w:rPr>
              <w:t>15</w:t>
            </w:r>
          </w:p>
        </w:tc>
        <w:tc>
          <w:tcPr>
            <w:tcW w:w="3260" w:type="dxa"/>
            <w:noWrap w:val="0"/>
            <w:vAlign w:val="center"/>
          </w:tcPr>
          <w:p>
            <w:pPr>
              <w:spacing w:before="156" w:beforeLines="50" w:after="156" w:afterLines="50"/>
              <w:rPr>
                <w:rFonts w:hint="eastAsia"/>
              </w:rPr>
            </w:pPr>
            <w:r>
              <w:rPr>
                <w:rFonts w:hint="eastAsia"/>
              </w:rPr>
              <w:t>关于司法审判服务保障法治乡村建设的调研</w:t>
            </w:r>
          </w:p>
        </w:tc>
        <w:tc>
          <w:tcPr>
            <w:tcW w:w="992" w:type="dxa"/>
            <w:noWrap w:val="0"/>
            <w:vAlign w:val="center"/>
          </w:tcPr>
          <w:p>
            <w:pPr>
              <w:spacing w:before="156" w:beforeLines="50" w:after="156" w:afterLines="50"/>
              <w:jc w:val="center"/>
              <w:rPr>
                <w:rFonts w:hint="eastAsia"/>
              </w:rPr>
            </w:pPr>
            <w:r>
              <w:rPr>
                <w:rFonts w:hint="eastAsia"/>
              </w:rPr>
              <w:t>武建国</w:t>
            </w:r>
          </w:p>
        </w:tc>
        <w:tc>
          <w:tcPr>
            <w:tcW w:w="2977" w:type="dxa"/>
            <w:noWrap w:val="0"/>
            <w:vAlign w:val="center"/>
          </w:tcPr>
          <w:p>
            <w:pPr>
              <w:spacing w:before="156" w:beforeLines="50" w:after="156" w:afterLines="50"/>
              <w:jc w:val="left"/>
              <w:rPr>
                <w:rFonts w:hint="eastAsia"/>
              </w:rPr>
            </w:pPr>
            <w:r>
              <w:rPr>
                <w:rFonts w:hint="eastAsia"/>
              </w:rPr>
              <w:t>淮安市淮阴区人民法院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844" w:type="dxa"/>
            <w:noWrap w:val="0"/>
            <w:vAlign w:val="center"/>
          </w:tcPr>
          <w:p>
            <w:pPr>
              <w:spacing w:before="156" w:beforeLines="50" w:after="156" w:afterLines="50"/>
              <w:jc w:val="center"/>
              <w:rPr>
                <w:rFonts w:hint="eastAsia"/>
              </w:rPr>
            </w:pPr>
            <w:r>
              <w:rPr>
                <w:rFonts w:hint="eastAsia"/>
              </w:rPr>
              <w:t>HFH20</w:t>
            </w:r>
            <w:r>
              <w:rPr>
                <w:rFonts w:hint="eastAsia"/>
                <w:lang w:val="en-US" w:eastAsia="zh-CN"/>
              </w:rPr>
              <w:t>20</w:t>
            </w:r>
            <w:r>
              <w:rPr>
                <w:rFonts w:hint="eastAsia"/>
              </w:rPr>
              <w:t>C</w:t>
            </w:r>
            <w:r>
              <w:rPr>
                <w:rFonts w:hint="eastAsia"/>
                <w:lang w:val="en-US" w:eastAsia="zh-CN"/>
              </w:rPr>
              <w:t>16</w:t>
            </w:r>
          </w:p>
        </w:tc>
        <w:tc>
          <w:tcPr>
            <w:tcW w:w="3260" w:type="dxa"/>
            <w:noWrap w:val="0"/>
            <w:vAlign w:val="center"/>
          </w:tcPr>
          <w:p>
            <w:pPr>
              <w:spacing w:before="156" w:beforeLines="50" w:after="156" w:afterLines="50"/>
              <w:rPr>
                <w:rFonts w:hint="eastAsia"/>
              </w:rPr>
            </w:pPr>
            <w:r>
              <w:rPr>
                <w:rFonts w:hint="eastAsia"/>
              </w:rPr>
              <w:t>虚开增值税发票案件中国家税款损失研究</w:t>
            </w:r>
          </w:p>
        </w:tc>
        <w:tc>
          <w:tcPr>
            <w:tcW w:w="992" w:type="dxa"/>
            <w:noWrap w:val="0"/>
            <w:vAlign w:val="center"/>
          </w:tcPr>
          <w:p>
            <w:pPr>
              <w:spacing w:before="156" w:beforeLines="50" w:after="156" w:afterLines="50"/>
              <w:jc w:val="center"/>
              <w:rPr>
                <w:rFonts w:hint="eastAsia"/>
              </w:rPr>
            </w:pPr>
            <w:r>
              <w:rPr>
                <w:rFonts w:hint="eastAsia"/>
              </w:rPr>
              <w:t>赵春午</w:t>
            </w:r>
          </w:p>
        </w:tc>
        <w:tc>
          <w:tcPr>
            <w:tcW w:w="2977" w:type="dxa"/>
            <w:noWrap w:val="0"/>
            <w:vAlign w:val="center"/>
          </w:tcPr>
          <w:p>
            <w:pPr>
              <w:spacing w:before="156" w:beforeLines="50" w:after="156" w:afterLines="50"/>
              <w:jc w:val="left"/>
              <w:rPr>
                <w:rFonts w:hint="eastAsia"/>
              </w:rPr>
            </w:pPr>
            <w:r>
              <w:rPr>
                <w:rFonts w:hint="eastAsia"/>
              </w:rPr>
              <w:t>淮安市金湖县人民检察院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844" w:type="dxa"/>
            <w:noWrap w:val="0"/>
            <w:vAlign w:val="center"/>
          </w:tcPr>
          <w:p>
            <w:pPr>
              <w:spacing w:before="156" w:beforeLines="50" w:after="156" w:afterLines="50"/>
              <w:jc w:val="center"/>
              <w:rPr>
                <w:rFonts w:hint="eastAsia"/>
              </w:rPr>
            </w:pPr>
            <w:r>
              <w:rPr>
                <w:rFonts w:hint="eastAsia"/>
              </w:rPr>
              <w:t>HFH20</w:t>
            </w:r>
            <w:r>
              <w:rPr>
                <w:rFonts w:hint="eastAsia"/>
                <w:lang w:val="en-US" w:eastAsia="zh-CN"/>
              </w:rPr>
              <w:t>20</w:t>
            </w:r>
            <w:r>
              <w:rPr>
                <w:rFonts w:hint="eastAsia"/>
              </w:rPr>
              <w:t>C</w:t>
            </w:r>
            <w:r>
              <w:rPr>
                <w:rFonts w:hint="eastAsia"/>
                <w:lang w:val="en-US" w:eastAsia="zh-CN"/>
              </w:rPr>
              <w:t>17</w:t>
            </w:r>
          </w:p>
        </w:tc>
        <w:tc>
          <w:tcPr>
            <w:tcW w:w="3260" w:type="dxa"/>
            <w:noWrap w:val="0"/>
            <w:vAlign w:val="center"/>
          </w:tcPr>
          <w:p>
            <w:pPr>
              <w:spacing w:before="156" w:beforeLines="50" w:after="156" w:afterLines="50"/>
              <w:rPr>
                <w:rFonts w:hint="eastAsia"/>
              </w:rPr>
            </w:pPr>
            <w:r>
              <w:rPr>
                <w:rFonts w:hint="eastAsia"/>
              </w:rPr>
              <w:t>关于基层法院执行团队设置及力量配置的研究报告</w:t>
            </w:r>
          </w:p>
        </w:tc>
        <w:tc>
          <w:tcPr>
            <w:tcW w:w="992" w:type="dxa"/>
            <w:noWrap w:val="0"/>
            <w:vAlign w:val="center"/>
          </w:tcPr>
          <w:p>
            <w:pPr>
              <w:spacing w:before="156" w:beforeLines="50" w:after="156" w:afterLines="50"/>
              <w:jc w:val="center"/>
              <w:rPr>
                <w:rFonts w:hint="eastAsia"/>
              </w:rPr>
            </w:pPr>
            <w:r>
              <w:rPr>
                <w:rFonts w:hint="eastAsia"/>
              </w:rPr>
              <w:t>姚月梅</w:t>
            </w:r>
          </w:p>
        </w:tc>
        <w:tc>
          <w:tcPr>
            <w:tcW w:w="2977" w:type="dxa"/>
            <w:noWrap w:val="0"/>
            <w:vAlign w:val="center"/>
          </w:tcPr>
          <w:p>
            <w:pPr>
              <w:spacing w:before="156" w:beforeLines="50" w:after="156" w:afterLines="50"/>
              <w:jc w:val="left"/>
              <w:rPr>
                <w:rFonts w:hint="eastAsia"/>
              </w:rPr>
            </w:pPr>
            <w:r>
              <w:rPr>
                <w:rFonts w:hint="eastAsia"/>
              </w:rPr>
              <w:t>淮安市盱眙县人民法院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844" w:type="dxa"/>
            <w:noWrap w:val="0"/>
            <w:vAlign w:val="center"/>
          </w:tcPr>
          <w:p>
            <w:pPr>
              <w:spacing w:before="156" w:beforeLines="50" w:after="156" w:afterLines="50"/>
              <w:jc w:val="center"/>
              <w:rPr>
                <w:rFonts w:hint="eastAsia"/>
              </w:rPr>
            </w:pPr>
            <w:r>
              <w:rPr>
                <w:rFonts w:hint="eastAsia"/>
              </w:rPr>
              <w:t>HFH20</w:t>
            </w:r>
            <w:r>
              <w:rPr>
                <w:rFonts w:hint="eastAsia"/>
                <w:lang w:val="en-US" w:eastAsia="zh-CN"/>
              </w:rPr>
              <w:t>20</w:t>
            </w:r>
            <w:r>
              <w:rPr>
                <w:rFonts w:hint="eastAsia"/>
              </w:rPr>
              <w:t>C</w:t>
            </w:r>
            <w:r>
              <w:rPr>
                <w:rFonts w:hint="eastAsia"/>
                <w:lang w:val="en-US" w:eastAsia="zh-CN"/>
              </w:rPr>
              <w:t>18</w:t>
            </w:r>
          </w:p>
        </w:tc>
        <w:tc>
          <w:tcPr>
            <w:tcW w:w="3260" w:type="dxa"/>
            <w:noWrap w:val="0"/>
            <w:vAlign w:val="center"/>
          </w:tcPr>
          <w:p>
            <w:pPr>
              <w:spacing w:before="156" w:beforeLines="50" w:after="156" w:afterLines="50"/>
              <w:rPr>
                <w:rFonts w:hint="eastAsia"/>
              </w:rPr>
            </w:pPr>
            <w:r>
              <w:rPr>
                <w:rFonts w:hint="eastAsia"/>
              </w:rPr>
              <w:t>司法在破除营商环境梗阻中有效供给研究</w:t>
            </w:r>
          </w:p>
        </w:tc>
        <w:tc>
          <w:tcPr>
            <w:tcW w:w="992" w:type="dxa"/>
            <w:noWrap w:val="0"/>
            <w:vAlign w:val="center"/>
          </w:tcPr>
          <w:p>
            <w:pPr>
              <w:spacing w:before="156" w:beforeLines="50" w:after="156" w:afterLines="50"/>
              <w:jc w:val="center"/>
              <w:rPr>
                <w:rFonts w:hint="eastAsia"/>
              </w:rPr>
            </w:pPr>
            <w:r>
              <w:rPr>
                <w:rFonts w:hint="eastAsia"/>
              </w:rPr>
              <w:t>袁爱军</w:t>
            </w:r>
          </w:p>
        </w:tc>
        <w:tc>
          <w:tcPr>
            <w:tcW w:w="2977" w:type="dxa"/>
            <w:noWrap w:val="0"/>
            <w:vAlign w:val="center"/>
          </w:tcPr>
          <w:p>
            <w:pPr>
              <w:spacing w:before="156" w:beforeLines="50" w:after="156" w:afterLines="50"/>
              <w:jc w:val="left"/>
              <w:rPr>
                <w:rFonts w:hint="eastAsia"/>
              </w:rPr>
            </w:pPr>
            <w:r>
              <w:rPr>
                <w:rFonts w:hint="eastAsia"/>
              </w:rPr>
              <w:t>淮安市洪泽区人民法院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844" w:type="dxa"/>
            <w:noWrap w:val="0"/>
            <w:vAlign w:val="center"/>
          </w:tcPr>
          <w:p>
            <w:pPr>
              <w:spacing w:before="156" w:beforeLines="50" w:after="156" w:afterLines="50"/>
              <w:jc w:val="center"/>
              <w:rPr>
                <w:rFonts w:hint="eastAsia"/>
              </w:rPr>
            </w:pPr>
            <w:r>
              <w:rPr>
                <w:rFonts w:hint="eastAsia"/>
              </w:rPr>
              <w:t>HFH20</w:t>
            </w:r>
            <w:r>
              <w:rPr>
                <w:rFonts w:hint="eastAsia"/>
                <w:lang w:val="en-US" w:eastAsia="zh-CN"/>
              </w:rPr>
              <w:t>20</w:t>
            </w:r>
            <w:r>
              <w:rPr>
                <w:rFonts w:hint="eastAsia"/>
              </w:rPr>
              <w:t>C</w:t>
            </w:r>
            <w:r>
              <w:rPr>
                <w:rFonts w:hint="eastAsia"/>
                <w:lang w:val="en-US" w:eastAsia="zh-CN"/>
              </w:rPr>
              <w:t>19</w:t>
            </w:r>
          </w:p>
        </w:tc>
        <w:tc>
          <w:tcPr>
            <w:tcW w:w="3260" w:type="dxa"/>
            <w:noWrap w:val="0"/>
            <w:vAlign w:val="center"/>
          </w:tcPr>
          <w:p>
            <w:pPr>
              <w:spacing w:before="156" w:beforeLines="50" w:after="156" w:afterLines="50"/>
              <w:rPr>
                <w:rFonts w:hint="eastAsia"/>
              </w:rPr>
            </w:pPr>
            <w:r>
              <w:rPr>
                <w:rFonts w:hint="eastAsia"/>
              </w:rPr>
              <w:t>代持股权作为执行标的时隐名股东的异议权研究</w:t>
            </w:r>
          </w:p>
        </w:tc>
        <w:tc>
          <w:tcPr>
            <w:tcW w:w="992" w:type="dxa"/>
            <w:noWrap w:val="0"/>
            <w:vAlign w:val="center"/>
          </w:tcPr>
          <w:p>
            <w:pPr>
              <w:spacing w:before="156" w:beforeLines="50" w:after="156" w:afterLines="50"/>
              <w:jc w:val="center"/>
              <w:rPr>
                <w:rFonts w:hint="eastAsia"/>
              </w:rPr>
            </w:pPr>
            <w:r>
              <w:rPr>
                <w:rFonts w:hint="eastAsia"/>
              </w:rPr>
              <w:t>夏</w:t>
            </w:r>
            <w:r>
              <w:rPr>
                <w:rFonts w:hint="eastAsia"/>
                <w:lang w:val="en-US" w:eastAsia="zh-CN"/>
              </w:rPr>
              <w:t xml:space="preserve">  </w:t>
            </w:r>
            <w:r>
              <w:rPr>
                <w:rFonts w:hint="eastAsia"/>
              </w:rPr>
              <w:t>奕</w:t>
            </w:r>
          </w:p>
        </w:tc>
        <w:tc>
          <w:tcPr>
            <w:tcW w:w="2977" w:type="dxa"/>
            <w:noWrap w:val="0"/>
            <w:vAlign w:val="center"/>
          </w:tcPr>
          <w:p>
            <w:pPr>
              <w:spacing w:before="156" w:beforeLines="50" w:after="156" w:afterLines="50"/>
              <w:jc w:val="left"/>
              <w:rPr>
                <w:rFonts w:hint="eastAsia"/>
              </w:rPr>
            </w:pPr>
            <w:r>
              <w:rPr>
                <w:rFonts w:hint="eastAsia"/>
              </w:rPr>
              <w:t>淮安市淮安区人民法院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844" w:type="dxa"/>
            <w:noWrap w:val="0"/>
            <w:vAlign w:val="center"/>
          </w:tcPr>
          <w:p>
            <w:pPr>
              <w:spacing w:before="156" w:beforeLines="50" w:after="156" w:afterLines="50"/>
              <w:jc w:val="center"/>
              <w:rPr>
                <w:rFonts w:hint="eastAsia"/>
              </w:rPr>
            </w:pPr>
            <w:r>
              <w:rPr>
                <w:rFonts w:hint="eastAsia"/>
              </w:rPr>
              <w:t>HFH20</w:t>
            </w:r>
            <w:r>
              <w:rPr>
                <w:rFonts w:hint="eastAsia"/>
                <w:lang w:val="en-US" w:eastAsia="zh-CN"/>
              </w:rPr>
              <w:t>20</w:t>
            </w:r>
            <w:r>
              <w:rPr>
                <w:rFonts w:hint="eastAsia"/>
              </w:rPr>
              <w:t>C</w:t>
            </w:r>
            <w:r>
              <w:rPr>
                <w:rFonts w:hint="eastAsia"/>
                <w:lang w:val="en-US" w:eastAsia="zh-CN"/>
              </w:rPr>
              <w:t>20</w:t>
            </w:r>
          </w:p>
        </w:tc>
        <w:tc>
          <w:tcPr>
            <w:tcW w:w="3260" w:type="dxa"/>
            <w:noWrap w:val="0"/>
            <w:vAlign w:val="center"/>
          </w:tcPr>
          <w:p>
            <w:pPr>
              <w:spacing w:before="156" w:beforeLines="50" w:after="156" w:afterLines="50"/>
              <w:rPr>
                <w:rFonts w:hint="eastAsia"/>
              </w:rPr>
            </w:pPr>
            <w:r>
              <w:rPr>
                <w:rFonts w:hint="eastAsia"/>
              </w:rPr>
              <w:t>“乡土社会”司法实践观察——以《送法下乡》为参照看基层司法二十年之变化</w:t>
            </w:r>
          </w:p>
        </w:tc>
        <w:tc>
          <w:tcPr>
            <w:tcW w:w="992" w:type="dxa"/>
            <w:noWrap w:val="0"/>
            <w:vAlign w:val="center"/>
          </w:tcPr>
          <w:p>
            <w:pPr>
              <w:spacing w:before="156" w:beforeLines="50" w:after="156" w:afterLines="50"/>
              <w:jc w:val="center"/>
              <w:rPr>
                <w:rFonts w:hint="eastAsia"/>
              </w:rPr>
            </w:pPr>
            <w:r>
              <w:rPr>
                <w:rFonts w:hint="eastAsia"/>
              </w:rPr>
              <w:t>夏海军</w:t>
            </w:r>
          </w:p>
        </w:tc>
        <w:tc>
          <w:tcPr>
            <w:tcW w:w="2977" w:type="dxa"/>
            <w:noWrap w:val="0"/>
            <w:vAlign w:val="center"/>
          </w:tcPr>
          <w:p>
            <w:pPr>
              <w:spacing w:before="156" w:beforeLines="50" w:after="156" w:afterLines="50"/>
              <w:jc w:val="left"/>
              <w:rPr>
                <w:rFonts w:hint="eastAsia"/>
              </w:rPr>
            </w:pPr>
            <w:r>
              <w:rPr>
                <w:rFonts w:hint="eastAsia"/>
              </w:rPr>
              <w:t>淮安市淮阴区人民法院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844" w:type="dxa"/>
            <w:noWrap w:val="0"/>
            <w:vAlign w:val="center"/>
          </w:tcPr>
          <w:p>
            <w:pPr>
              <w:spacing w:before="156" w:beforeLines="50" w:after="156" w:afterLines="50"/>
              <w:jc w:val="center"/>
              <w:rPr>
                <w:rFonts w:hint="eastAsia"/>
              </w:rPr>
            </w:pPr>
            <w:r>
              <w:rPr>
                <w:rFonts w:hint="eastAsia"/>
              </w:rPr>
              <w:t>HFH20</w:t>
            </w:r>
            <w:r>
              <w:rPr>
                <w:rFonts w:hint="eastAsia"/>
                <w:lang w:val="en-US" w:eastAsia="zh-CN"/>
              </w:rPr>
              <w:t>20</w:t>
            </w:r>
            <w:r>
              <w:rPr>
                <w:rFonts w:hint="eastAsia"/>
              </w:rPr>
              <w:t>C</w:t>
            </w:r>
            <w:r>
              <w:rPr>
                <w:rFonts w:hint="eastAsia"/>
                <w:lang w:val="en-US" w:eastAsia="zh-CN"/>
              </w:rPr>
              <w:t>21</w:t>
            </w:r>
          </w:p>
        </w:tc>
        <w:tc>
          <w:tcPr>
            <w:tcW w:w="3260" w:type="dxa"/>
            <w:noWrap w:val="0"/>
            <w:vAlign w:val="center"/>
          </w:tcPr>
          <w:p>
            <w:pPr>
              <w:spacing w:before="156" w:beforeLines="50" w:after="156" w:afterLines="50"/>
              <w:rPr>
                <w:rFonts w:hint="eastAsia"/>
              </w:rPr>
            </w:pPr>
            <w:r>
              <w:rPr>
                <w:rFonts w:hint="eastAsia"/>
              </w:rPr>
              <w:t>罪错未成年人行为分级处遇制度研究</w:t>
            </w:r>
          </w:p>
        </w:tc>
        <w:tc>
          <w:tcPr>
            <w:tcW w:w="992" w:type="dxa"/>
            <w:noWrap w:val="0"/>
            <w:vAlign w:val="center"/>
          </w:tcPr>
          <w:p>
            <w:pPr>
              <w:spacing w:before="156" w:beforeLines="50" w:after="156" w:afterLines="50"/>
              <w:jc w:val="center"/>
              <w:rPr>
                <w:rFonts w:hint="eastAsia"/>
              </w:rPr>
            </w:pPr>
            <w:r>
              <w:rPr>
                <w:rFonts w:hint="eastAsia"/>
              </w:rPr>
              <w:t>徐加山</w:t>
            </w:r>
          </w:p>
        </w:tc>
        <w:tc>
          <w:tcPr>
            <w:tcW w:w="2977" w:type="dxa"/>
            <w:noWrap w:val="0"/>
            <w:vAlign w:val="center"/>
          </w:tcPr>
          <w:p>
            <w:pPr>
              <w:spacing w:before="156" w:beforeLines="50" w:after="156" w:afterLines="50"/>
              <w:jc w:val="left"/>
              <w:rPr>
                <w:rFonts w:hint="eastAsia"/>
              </w:rPr>
            </w:pPr>
            <w:r>
              <w:rPr>
                <w:rFonts w:hint="eastAsia"/>
              </w:rPr>
              <w:t>淮安市洪泽区人民检察院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844" w:type="dxa"/>
            <w:noWrap w:val="0"/>
            <w:vAlign w:val="center"/>
          </w:tcPr>
          <w:p>
            <w:pPr>
              <w:spacing w:before="156" w:beforeLines="50" w:after="156" w:afterLines="50"/>
              <w:jc w:val="center"/>
              <w:rPr>
                <w:rFonts w:hint="eastAsia"/>
              </w:rPr>
            </w:pPr>
            <w:r>
              <w:rPr>
                <w:rFonts w:hint="eastAsia"/>
              </w:rPr>
              <w:t>HFH20</w:t>
            </w:r>
            <w:r>
              <w:rPr>
                <w:rFonts w:hint="eastAsia"/>
                <w:lang w:val="en-US" w:eastAsia="zh-CN"/>
              </w:rPr>
              <w:t>20</w:t>
            </w:r>
            <w:r>
              <w:rPr>
                <w:rFonts w:hint="eastAsia"/>
              </w:rPr>
              <w:t>C</w:t>
            </w:r>
            <w:r>
              <w:rPr>
                <w:rFonts w:hint="eastAsia"/>
                <w:lang w:val="en-US" w:eastAsia="zh-CN"/>
              </w:rPr>
              <w:t>22</w:t>
            </w:r>
          </w:p>
        </w:tc>
        <w:tc>
          <w:tcPr>
            <w:tcW w:w="3260" w:type="dxa"/>
            <w:noWrap w:val="0"/>
            <w:vAlign w:val="center"/>
          </w:tcPr>
          <w:p>
            <w:pPr>
              <w:spacing w:before="156" w:beforeLines="50" w:after="156" w:afterLines="50"/>
              <w:rPr>
                <w:rFonts w:hint="eastAsia"/>
              </w:rPr>
            </w:pPr>
            <w:r>
              <w:rPr>
                <w:rFonts w:hint="eastAsia"/>
              </w:rPr>
              <w:t>淮安高校专利转化促进机制研究</w:t>
            </w:r>
          </w:p>
        </w:tc>
        <w:tc>
          <w:tcPr>
            <w:tcW w:w="992" w:type="dxa"/>
            <w:noWrap w:val="0"/>
            <w:vAlign w:val="center"/>
          </w:tcPr>
          <w:p>
            <w:pPr>
              <w:spacing w:before="156" w:beforeLines="50" w:after="156" w:afterLines="50"/>
              <w:jc w:val="center"/>
              <w:rPr>
                <w:rFonts w:hint="eastAsia"/>
              </w:rPr>
            </w:pPr>
            <w:r>
              <w:rPr>
                <w:rFonts w:hint="eastAsia"/>
              </w:rPr>
              <w:t>陶中怡</w:t>
            </w:r>
          </w:p>
        </w:tc>
        <w:tc>
          <w:tcPr>
            <w:tcW w:w="2977" w:type="dxa"/>
            <w:noWrap w:val="0"/>
            <w:vAlign w:val="center"/>
          </w:tcPr>
          <w:p>
            <w:pPr>
              <w:spacing w:before="156" w:beforeLines="50" w:after="156" w:afterLines="50"/>
              <w:jc w:val="left"/>
              <w:rPr>
                <w:rFonts w:hint="eastAsia"/>
              </w:rPr>
            </w:pPr>
            <w:r>
              <w:rPr>
                <w:rFonts w:hint="eastAsia"/>
              </w:rPr>
              <w:t>淮阴师范学院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844" w:type="dxa"/>
            <w:noWrap w:val="0"/>
            <w:vAlign w:val="center"/>
          </w:tcPr>
          <w:p>
            <w:pPr>
              <w:spacing w:before="156" w:beforeLines="50" w:after="156" w:afterLines="50"/>
              <w:jc w:val="center"/>
              <w:rPr>
                <w:rFonts w:hint="eastAsia"/>
              </w:rPr>
            </w:pPr>
            <w:r>
              <w:rPr>
                <w:rFonts w:hint="eastAsia"/>
              </w:rPr>
              <w:t>HFH20</w:t>
            </w:r>
            <w:r>
              <w:rPr>
                <w:rFonts w:hint="eastAsia"/>
                <w:lang w:val="en-US" w:eastAsia="zh-CN"/>
              </w:rPr>
              <w:t>20</w:t>
            </w:r>
            <w:r>
              <w:rPr>
                <w:rFonts w:hint="eastAsia"/>
              </w:rPr>
              <w:t>C</w:t>
            </w:r>
            <w:r>
              <w:rPr>
                <w:rFonts w:hint="eastAsia"/>
                <w:lang w:val="en-US" w:eastAsia="zh-CN"/>
              </w:rPr>
              <w:t>23</w:t>
            </w:r>
          </w:p>
        </w:tc>
        <w:tc>
          <w:tcPr>
            <w:tcW w:w="3260" w:type="dxa"/>
            <w:noWrap w:val="0"/>
            <w:vAlign w:val="center"/>
          </w:tcPr>
          <w:p>
            <w:pPr>
              <w:spacing w:before="156" w:beforeLines="50" w:after="156" w:afterLines="50"/>
              <w:rPr>
                <w:rFonts w:hint="eastAsia"/>
              </w:rPr>
            </w:pPr>
            <w:r>
              <w:rPr>
                <w:rFonts w:hint="eastAsia"/>
              </w:rPr>
              <w:t>建设工程施工合同中实际施工人的权责研究</w:t>
            </w:r>
          </w:p>
        </w:tc>
        <w:tc>
          <w:tcPr>
            <w:tcW w:w="992" w:type="dxa"/>
            <w:noWrap w:val="0"/>
            <w:vAlign w:val="center"/>
          </w:tcPr>
          <w:p>
            <w:pPr>
              <w:spacing w:before="156" w:beforeLines="50" w:after="156" w:afterLines="50"/>
              <w:jc w:val="center"/>
              <w:rPr>
                <w:rFonts w:hint="eastAsia"/>
              </w:rPr>
            </w:pPr>
            <w:r>
              <w:rPr>
                <w:rFonts w:hint="eastAsia"/>
              </w:rPr>
              <w:t>蒋其文</w:t>
            </w:r>
          </w:p>
        </w:tc>
        <w:tc>
          <w:tcPr>
            <w:tcW w:w="2977" w:type="dxa"/>
            <w:noWrap w:val="0"/>
            <w:vAlign w:val="center"/>
          </w:tcPr>
          <w:p>
            <w:pPr>
              <w:spacing w:before="156" w:beforeLines="50" w:after="156" w:afterLines="50"/>
              <w:jc w:val="left"/>
              <w:rPr>
                <w:rFonts w:hint="eastAsia"/>
              </w:rPr>
            </w:pPr>
            <w:r>
              <w:rPr>
                <w:rFonts w:hint="eastAsia"/>
              </w:rPr>
              <w:t>淮安市中级人民法院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844" w:type="dxa"/>
            <w:noWrap w:val="0"/>
            <w:vAlign w:val="center"/>
          </w:tcPr>
          <w:p>
            <w:pPr>
              <w:spacing w:before="156" w:beforeLines="50" w:after="156" w:afterLines="50"/>
              <w:jc w:val="center"/>
              <w:rPr>
                <w:rFonts w:hint="eastAsia"/>
              </w:rPr>
            </w:pPr>
            <w:r>
              <w:rPr>
                <w:rFonts w:hint="eastAsia"/>
              </w:rPr>
              <w:t>HFH20</w:t>
            </w:r>
            <w:r>
              <w:rPr>
                <w:rFonts w:hint="eastAsia"/>
                <w:lang w:val="en-US" w:eastAsia="zh-CN"/>
              </w:rPr>
              <w:t>20</w:t>
            </w:r>
            <w:r>
              <w:rPr>
                <w:rFonts w:hint="eastAsia"/>
              </w:rPr>
              <w:t>C</w:t>
            </w:r>
            <w:r>
              <w:rPr>
                <w:rFonts w:hint="eastAsia"/>
                <w:lang w:val="en-US" w:eastAsia="zh-CN"/>
              </w:rPr>
              <w:t>24</w:t>
            </w:r>
          </w:p>
        </w:tc>
        <w:tc>
          <w:tcPr>
            <w:tcW w:w="3260" w:type="dxa"/>
            <w:noWrap w:val="0"/>
            <w:vAlign w:val="center"/>
          </w:tcPr>
          <w:p>
            <w:pPr>
              <w:spacing w:before="156" w:beforeLines="50" w:after="156" w:afterLines="50"/>
              <w:rPr>
                <w:rFonts w:hint="eastAsia"/>
              </w:rPr>
            </w:pPr>
            <w:r>
              <w:rPr>
                <w:rFonts w:hint="eastAsia"/>
              </w:rPr>
              <w:t>民事二审案件适用独任制审理的理性思辨与路径探索 —以案件繁简分流改革为视角</w:t>
            </w:r>
          </w:p>
        </w:tc>
        <w:tc>
          <w:tcPr>
            <w:tcW w:w="992" w:type="dxa"/>
            <w:noWrap w:val="0"/>
            <w:vAlign w:val="center"/>
          </w:tcPr>
          <w:p>
            <w:pPr>
              <w:spacing w:before="156" w:beforeLines="50" w:after="156" w:afterLines="50"/>
              <w:jc w:val="center"/>
              <w:rPr>
                <w:rFonts w:hint="eastAsia"/>
              </w:rPr>
            </w:pPr>
            <w:r>
              <w:rPr>
                <w:rFonts w:hint="eastAsia"/>
              </w:rPr>
              <w:t>李</w:t>
            </w:r>
            <w:r>
              <w:rPr>
                <w:rFonts w:hint="eastAsia"/>
                <w:lang w:val="en-US" w:eastAsia="zh-CN"/>
              </w:rPr>
              <w:t xml:space="preserve">  </w:t>
            </w:r>
            <w:r>
              <w:rPr>
                <w:rFonts w:hint="eastAsia"/>
              </w:rPr>
              <w:t>玲</w:t>
            </w:r>
          </w:p>
        </w:tc>
        <w:tc>
          <w:tcPr>
            <w:tcW w:w="2977" w:type="dxa"/>
            <w:noWrap w:val="0"/>
            <w:vAlign w:val="center"/>
          </w:tcPr>
          <w:p>
            <w:pPr>
              <w:spacing w:before="156" w:beforeLines="50" w:after="156" w:afterLines="50"/>
              <w:jc w:val="left"/>
              <w:rPr>
                <w:rFonts w:hint="eastAsia"/>
              </w:rPr>
            </w:pPr>
            <w:r>
              <w:rPr>
                <w:rFonts w:hint="eastAsia"/>
              </w:rPr>
              <w:t>淮安市中级人民法院</w:t>
            </w:r>
          </w:p>
        </w:tc>
      </w:tr>
    </w:tbl>
    <w:p>
      <w:pPr>
        <w:adjustRightInd w:val="0"/>
        <w:snapToGrid w:val="0"/>
        <w:spacing w:line="560" w:lineRule="exact"/>
        <w:rPr>
          <w:rFonts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eastAsia="方正仿宋_GBK" w:cs="Times New Roman"/>
          <w:sz w:val="32"/>
          <w:szCs w:val="32"/>
        </w:rPr>
      </w:pPr>
    </w:p>
    <w:sectPr>
      <w:footerReference r:id="rId3" w:type="default"/>
      <w:pgSz w:w="11906" w:h="16838"/>
      <w:pgMar w:top="1440" w:right="1758" w:bottom="1440"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Fonts w:hint="eastAsia"/>
        <w:sz w:val="24"/>
        <w:szCs w:val="24"/>
      </w:rPr>
    </w:pPr>
    <w:r>
      <w:rPr>
        <w:rStyle w:val="10"/>
        <w:rFonts w:hint="eastAsia"/>
        <w:sz w:val="24"/>
        <w:szCs w:val="24"/>
      </w:rPr>
      <w:t>—</w:t>
    </w:r>
    <w:r>
      <w:rPr>
        <w:rStyle w:val="10"/>
        <w:sz w:val="24"/>
        <w:szCs w:val="24"/>
      </w:rPr>
      <w:fldChar w:fldCharType="begin"/>
    </w:r>
    <w:r>
      <w:rPr>
        <w:rStyle w:val="10"/>
        <w:sz w:val="24"/>
        <w:szCs w:val="24"/>
      </w:rPr>
      <w:instrText xml:space="preserve">PAGE  </w:instrText>
    </w:r>
    <w:r>
      <w:rPr>
        <w:rStyle w:val="10"/>
        <w:sz w:val="24"/>
        <w:szCs w:val="24"/>
      </w:rPr>
      <w:fldChar w:fldCharType="separate"/>
    </w:r>
    <w:r>
      <w:rPr>
        <w:rStyle w:val="10"/>
        <w:sz w:val="24"/>
        <w:szCs w:val="24"/>
      </w:rPr>
      <w:t>2</w:t>
    </w:r>
    <w:r>
      <w:rPr>
        <w:rStyle w:val="10"/>
        <w:sz w:val="24"/>
        <w:szCs w:val="24"/>
      </w:rPr>
      <w:fldChar w:fldCharType="end"/>
    </w:r>
    <w:r>
      <w:rPr>
        <w:rStyle w:val="10"/>
        <w:rFonts w:hint="eastAsia"/>
        <w:sz w:val="24"/>
        <w:szCs w:val="24"/>
      </w:rPr>
      <w:t>—</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4717F"/>
    <w:rsid w:val="04CE135F"/>
    <w:rsid w:val="06AF69BA"/>
    <w:rsid w:val="0AC8187D"/>
    <w:rsid w:val="0C105A11"/>
    <w:rsid w:val="0CDE5569"/>
    <w:rsid w:val="11EB25A5"/>
    <w:rsid w:val="12E23AD3"/>
    <w:rsid w:val="15C64561"/>
    <w:rsid w:val="1C621A04"/>
    <w:rsid w:val="20B30705"/>
    <w:rsid w:val="20E72452"/>
    <w:rsid w:val="213E4B44"/>
    <w:rsid w:val="223742F3"/>
    <w:rsid w:val="22E131F1"/>
    <w:rsid w:val="270449DA"/>
    <w:rsid w:val="27251C87"/>
    <w:rsid w:val="28BA5834"/>
    <w:rsid w:val="2C35477F"/>
    <w:rsid w:val="2F883632"/>
    <w:rsid w:val="34351E91"/>
    <w:rsid w:val="3582089D"/>
    <w:rsid w:val="398E2B21"/>
    <w:rsid w:val="3B825C7F"/>
    <w:rsid w:val="3BA41468"/>
    <w:rsid w:val="40A22480"/>
    <w:rsid w:val="43923777"/>
    <w:rsid w:val="44011AC2"/>
    <w:rsid w:val="49543080"/>
    <w:rsid w:val="4A205E4B"/>
    <w:rsid w:val="4DCA70D6"/>
    <w:rsid w:val="4F1B6518"/>
    <w:rsid w:val="51C13734"/>
    <w:rsid w:val="534C3989"/>
    <w:rsid w:val="576F38E3"/>
    <w:rsid w:val="59664D5A"/>
    <w:rsid w:val="5C1A176A"/>
    <w:rsid w:val="5C3171F6"/>
    <w:rsid w:val="5E2E28DB"/>
    <w:rsid w:val="5F627DCB"/>
    <w:rsid w:val="5FB30E1C"/>
    <w:rsid w:val="636D33F0"/>
    <w:rsid w:val="66373D3E"/>
    <w:rsid w:val="6B0A0CA7"/>
    <w:rsid w:val="70AE1BF7"/>
    <w:rsid w:val="73A82F19"/>
    <w:rsid w:val="780956A0"/>
    <w:rsid w:val="79E903F8"/>
    <w:rsid w:val="7A2D6B31"/>
    <w:rsid w:val="7ABE6C1A"/>
    <w:rsid w:val="7B337F77"/>
    <w:rsid w:val="7DE200EB"/>
    <w:rsid w:val="7F9B1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qFormat/>
    <w:uiPriority w:val="0"/>
    <w:pPr>
      <w:snapToGrid w:val="0"/>
      <w:jc w:val="left"/>
    </w:pPr>
    <w:rPr>
      <w:rFonts w:eastAsia="宋体"/>
      <w:kern w:val="2"/>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endnote reference"/>
    <w:qFormat/>
    <w:uiPriority w:val="0"/>
    <w:rPr>
      <w:vertAlign w:val="superscript"/>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styleId="12">
    <w:name w:val="footnote reference"/>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Cloris</cp:lastModifiedBy>
  <cp:lastPrinted>2020-09-08T07:51:00Z</cp:lastPrinted>
  <dcterms:modified xsi:type="dcterms:W3CDTF">2020-09-09T02:30:27Z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